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209B" w14:textId="5B41895B" w:rsidR="002875C3" w:rsidRDefault="00337572" w:rsidP="002875C3">
      <w:pPr>
        <w:jc w:val="center"/>
        <w:rPr>
          <w:rFonts w:asciiTheme="majorHAnsi" w:hAnsiTheme="majorHAnsi"/>
          <w:b/>
          <w:color w:val="045987"/>
          <w:sz w:val="28"/>
          <w:szCs w:val="28"/>
          <w:lang w:val="en-US"/>
        </w:rPr>
      </w:pPr>
      <w:r w:rsidRPr="008147D6">
        <w:rPr>
          <w:rFonts w:asciiTheme="majorHAnsi" w:hAnsiTheme="majorHAnsi"/>
          <w:b/>
          <w:noProof/>
          <w:color w:val="045987"/>
          <w:sz w:val="32"/>
          <w:szCs w:val="20"/>
        </w:rPr>
        <w:drawing>
          <wp:anchor distT="0" distB="0" distL="114300" distR="114300" simplePos="0" relativeHeight="251662336" behindDoc="0" locked="0" layoutInCell="1" allowOverlap="1" wp14:anchorId="18DEAE83" wp14:editId="5F82044D">
            <wp:simplePos x="0" y="0"/>
            <wp:positionH relativeFrom="column">
              <wp:posOffset>5602605</wp:posOffset>
            </wp:positionH>
            <wp:positionV relativeFrom="paragraph">
              <wp:posOffset>36195</wp:posOffset>
            </wp:positionV>
            <wp:extent cx="952500" cy="565150"/>
            <wp:effectExtent l="0" t="0" r="0" b="6350"/>
            <wp:wrapSquare wrapText="bothSides"/>
            <wp:docPr id="2" name="Imag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AC9">
        <w:rPr>
          <w:rFonts w:asciiTheme="majorHAnsi" w:hAnsiTheme="majorHAnsi"/>
          <w:b/>
          <w:noProof/>
          <w:color w:val="045987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71BB3B" wp14:editId="05242DA1">
            <wp:simplePos x="0" y="0"/>
            <wp:positionH relativeFrom="column">
              <wp:posOffset>9525</wp:posOffset>
            </wp:positionH>
            <wp:positionV relativeFrom="paragraph">
              <wp:posOffset>-173355</wp:posOffset>
            </wp:positionV>
            <wp:extent cx="989330" cy="897467"/>
            <wp:effectExtent l="25400" t="0" r="1270" b="0"/>
            <wp:wrapNone/>
            <wp:docPr id="3" name="Image 3" descr="logo rcvb facbook gros comp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rcvb facbook gros complet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5C3">
        <w:rPr>
          <w:rFonts w:asciiTheme="majorHAnsi" w:hAnsiTheme="majorHAnsi"/>
          <w:b/>
          <w:color w:val="045987"/>
          <w:sz w:val="28"/>
          <w:szCs w:val="28"/>
          <w:lang w:val="en-US"/>
        </w:rPr>
        <w:t xml:space="preserve">                                 </w:t>
      </w:r>
      <w:r w:rsidR="00AE7F6C" w:rsidRPr="008B2AC9">
        <w:rPr>
          <w:rFonts w:asciiTheme="majorHAnsi" w:hAnsiTheme="majorHAnsi"/>
          <w:b/>
          <w:color w:val="045987"/>
          <w:sz w:val="28"/>
          <w:szCs w:val="28"/>
          <w:lang w:val="en-US"/>
        </w:rPr>
        <w:t>ROLLER</w:t>
      </w:r>
      <w:r w:rsidR="008B2AC9" w:rsidRPr="008B2AC9">
        <w:rPr>
          <w:rFonts w:asciiTheme="majorHAnsi" w:hAnsiTheme="majorHAnsi"/>
          <w:b/>
          <w:color w:val="045987"/>
          <w:sz w:val="28"/>
          <w:szCs w:val="28"/>
          <w:lang w:val="en-US"/>
        </w:rPr>
        <w:t xml:space="preserve"> CLUB DE VILLARD-BONNOT </w:t>
      </w:r>
      <w:r w:rsidR="00391B3F" w:rsidRPr="008B2AC9">
        <w:rPr>
          <w:rFonts w:asciiTheme="majorHAnsi" w:hAnsiTheme="majorHAnsi"/>
          <w:b/>
          <w:color w:val="045987"/>
          <w:sz w:val="28"/>
          <w:szCs w:val="28"/>
          <w:lang w:val="en-US"/>
        </w:rPr>
        <w:t>GRESIVAUDAN</w:t>
      </w:r>
    </w:p>
    <w:p w14:paraId="32A7267C" w14:textId="601EFDCB" w:rsidR="002875C3" w:rsidRPr="002875C3" w:rsidRDefault="002875C3" w:rsidP="002875C3">
      <w:pPr>
        <w:jc w:val="center"/>
        <w:rPr>
          <w:rFonts w:asciiTheme="majorHAnsi" w:hAnsiTheme="majorHAnsi"/>
          <w:b/>
          <w:i/>
          <w:iCs/>
          <w:color w:val="045987"/>
          <w:sz w:val="22"/>
          <w:szCs w:val="22"/>
        </w:rPr>
      </w:pPr>
      <w:r w:rsidRPr="00C709B9">
        <w:rPr>
          <w:rFonts w:asciiTheme="majorHAnsi" w:hAnsiTheme="majorHAnsi"/>
          <w:b/>
          <w:i/>
          <w:iCs/>
          <w:color w:val="045987"/>
          <w:sz w:val="22"/>
          <w:szCs w:val="22"/>
          <w:lang w:val="en-US"/>
        </w:rPr>
        <w:t xml:space="preserve">                                    </w:t>
      </w:r>
      <w:r w:rsidRPr="002875C3">
        <w:rPr>
          <w:rFonts w:asciiTheme="majorHAnsi" w:hAnsiTheme="majorHAnsi"/>
          <w:b/>
          <w:i/>
          <w:iCs/>
          <w:color w:val="045987"/>
          <w:sz w:val="22"/>
          <w:szCs w:val="22"/>
        </w:rPr>
        <w:t xml:space="preserve">Ensemble et sans peur, </w:t>
      </w:r>
      <w:r w:rsidR="00E159E1">
        <w:rPr>
          <w:rFonts w:asciiTheme="majorHAnsi" w:hAnsiTheme="majorHAnsi"/>
          <w:b/>
          <w:i/>
          <w:iCs/>
          <w:color w:val="045987"/>
          <w:sz w:val="22"/>
          <w:szCs w:val="22"/>
        </w:rPr>
        <w:t>D</w:t>
      </w:r>
      <w:r w:rsidRPr="002875C3">
        <w:rPr>
          <w:rFonts w:asciiTheme="majorHAnsi" w:hAnsiTheme="majorHAnsi"/>
          <w:b/>
          <w:i/>
          <w:iCs/>
          <w:color w:val="045987"/>
          <w:sz w:val="22"/>
          <w:szCs w:val="22"/>
        </w:rPr>
        <w:t>auphins dans le cœur</w:t>
      </w:r>
    </w:p>
    <w:p w14:paraId="3D64BDDF" w14:textId="6EEA3EAC" w:rsidR="002875C3" w:rsidRDefault="006F10C2" w:rsidP="005E62E3">
      <w:pPr>
        <w:rPr>
          <w:rFonts w:asciiTheme="majorHAnsi" w:hAnsiTheme="majorHAnsi"/>
          <w:color w:val="1F497D" w:themeColor="text2"/>
          <w:sz w:val="20"/>
        </w:rPr>
      </w:pPr>
      <w:r>
        <w:rPr>
          <w:rFonts w:asciiTheme="majorHAnsi" w:hAnsiTheme="majorHAnsi"/>
          <w:color w:val="1F497D" w:themeColor="text2"/>
          <w:sz w:val="20"/>
        </w:rPr>
        <w:t xml:space="preserve">   </w:t>
      </w:r>
    </w:p>
    <w:tbl>
      <w:tblPr>
        <w:tblStyle w:val="Grilledutableau"/>
        <w:tblpPr w:leftFromText="141" w:rightFromText="141" w:vertAnchor="text" w:horzAnchor="margin" w:tblpY="170"/>
        <w:tblW w:w="10426" w:type="dxa"/>
        <w:tblLook w:val="00A0" w:firstRow="1" w:lastRow="0" w:firstColumn="1" w:lastColumn="0" w:noHBand="0" w:noVBand="0"/>
      </w:tblPr>
      <w:tblGrid>
        <w:gridCol w:w="5264"/>
        <w:gridCol w:w="5162"/>
      </w:tblGrid>
      <w:tr w:rsidR="00174A7B" w:rsidRPr="00680225" w14:paraId="0A2C9EBA" w14:textId="77777777" w:rsidTr="00174A7B">
        <w:trPr>
          <w:trHeight w:val="274"/>
        </w:trPr>
        <w:tc>
          <w:tcPr>
            <w:tcW w:w="10426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</w:tcPr>
          <w:p w14:paraId="29144876" w14:textId="2BB2B529" w:rsidR="00174A7B" w:rsidRPr="002B1A95" w:rsidRDefault="00174A7B" w:rsidP="00174A7B">
            <w:pPr>
              <w:ind w:left="1593"/>
              <w:rPr>
                <w:rFonts w:asciiTheme="majorHAnsi" w:hAnsiTheme="majorHAnsi"/>
                <w:b/>
                <w:sz w:val="22"/>
                <w:szCs w:val="22"/>
              </w:rPr>
            </w:pPr>
            <w:r w:rsidRPr="002B1A95">
              <w:rPr>
                <w:rFonts w:asciiTheme="majorHAnsi" w:hAnsiTheme="majorHAnsi"/>
                <w:b/>
                <w:sz w:val="22"/>
                <w:szCs w:val="22"/>
              </w:rPr>
              <w:t xml:space="preserve">FICHE D’INSCRIPTION RCVB       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               SAISON 202</w:t>
            </w:r>
            <w:r w:rsidR="00DA4561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2B1A95">
              <w:rPr>
                <w:rFonts w:asciiTheme="majorHAnsi" w:hAnsiTheme="majorHAnsi"/>
                <w:b/>
                <w:sz w:val="22"/>
                <w:szCs w:val="22"/>
              </w:rPr>
              <w:t xml:space="preserve"> – 20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DA4561"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</w:tr>
      <w:tr w:rsidR="008A5C93" w:rsidRPr="00680225" w14:paraId="23A4850E" w14:textId="77777777" w:rsidTr="00174A7B">
        <w:trPr>
          <w:trHeight w:val="402"/>
        </w:trPr>
        <w:tc>
          <w:tcPr>
            <w:tcW w:w="5264" w:type="dxa"/>
            <w:vMerge w:val="restart"/>
            <w:tcBorders>
              <w:top w:val="single" w:sz="4" w:space="0" w:color="auto"/>
              <w:left w:val="single" w:sz="8" w:space="0" w:color="17365D" w:themeColor="text2" w:themeShade="BF"/>
              <w:right w:val="single" w:sz="8" w:space="0" w:color="17365D" w:themeColor="text2" w:themeShade="BF"/>
            </w:tcBorders>
          </w:tcPr>
          <w:p w14:paraId="6CD20076" w14:textId="77777777" w:rsidR="008A5C93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 xml:space="preserve">Nom : </w:t>
            </w:r>
          </w:p>
          <w:p w14:paraId="1B8ED878" w14:textId="77777777" w:rsidR="008A5C93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 xml:space="preserve">                    </w:t>
            </w:r>
          </w:p>
          <w:p w14:paraId="4F68A63A" w14:textId="5F13F445" w:rsidR="008A5C93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  <w:p w14:paraId="7CBDE68B" w14:textId="77777777" w:rsidR="008A5C93" w:rsidRPr="002B1A95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>Prénom :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1C425CC8" w14:textId="0BB76C5A" w:rsidR="008A5C93" w:rsidRDefault="008A5C93" w:rsidP="00174A7B">
            <w:pPr>
              <w:ind w:left="-1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42A7D">
              <w:rPr>
                <w:rFonts w:asciiTheme="majorHAnsi" w:hAnsiTheme="majorHAnsi"/>
                <w:b/>
                <w:bCs/>
                <w:sz w:val="20"/>
                <w:szCs w:val="20"/>
              </w:rPr>
              <w:t>Ecole de Roller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42A7D">
              <w:rPr>
                <w:rFonts w:asciiTheme="majorHAnsi" w:hAnsiTheme="majorHAnsi"/>
                <w:b/>
                <w:bCs/>
                <w:sz w:val="20"/>
                <w:szCs w:val="20"/>
              </w:rPr>
              <w:t>débutants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à partir de 201</w:t>
            </w:r>
            <w:r w:rsidR="00DA4561">
              <w:rPr>
                <w:rFonts w:asciiTheme="majorHAnsi" w:hAnsiTheme="majorHAnsi"/>
                <w:sz w:val="20"/>
                <w:szCs w:val="20"/>
              </w:rPr>
              <w:t>9</w:t>
            </w:r>
          </w:p>
          <w:p w14:paraId="38EE28EB" w14:textId="77777777" w:rsidR="008A5C93" w:rsidRPr="002B1A95" w:rsidRDefault="008A5C93" w:rsidP="00174A7B">
            <w:pPr>
              <w:ind w:left="-1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8A5C93" w:rsidRPr="00680225" w14:paraId="7868231C" w14:textId="77777777" w:rsidTr="00990AC8">
        <w:trPr>
          <w:trHeight w:val="402"/>
        </w:trPr>
        <w:tc>
          <w:tcPr>
            <w:tcW w:w="5264" w:type="dxa"/>
            <w:vMerge/>
            <w:tcBorders>
              <w:left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14:paraId="79914113" w14:textId="77777777" w:rsidR="008A5C93" w:rsidRPr="002B1A95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547A71AF" w14:textId="0B005F6D" w:rsidR="008A5C93" w:rsidRDefault="008A5C93" w:rsidP="00174A7B">
            <w:pPr>
              <w:ind w:left="-1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7 :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202</w:t>
            </w:r>
            <w:r w:rsidR="00DA456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A5C93" w:rsidRPr="00680225" w14:paraId="2FA7B4B6" w14:textId="77777777" w:rsidTr="00990AC8">
        <w:trPr>
          <w:trHeight w:val="402"/>
        </w:trPr>
        <w:tc>
          <w:tcPr>
            <w:tcW w:w="5264" w:type="dxa"/>
            <w:vMerge/>
            <w:tcBorders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4E17CF86" w14:textId="02048593" w:rsidR="008A5C93" w:rsidRPr="002B1A95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02812651" w14:textId="34EF265D" w:rsidR="008A5C93" w:rsidRPr="00803248" w:rsidRDefault="008A5C93" w:rsidP="00174A7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U9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 :   </w:t>
            </w:r>
            <w:r>
              <w:rPr>
                <w:rFonts w:asciiTheme="majorHAnsi" w:hAnsiTheme="majorHAnsi"/>
                <w:sz w:val="20"/>
                <w:szCs w:val="20"/>
              </w:rPr>
              <w:t>201</w:t>
            </w:r>
            <w:r w:rsidR="00DA4561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-20</w:t>
            </w:r>
            <w:r w:rsidR="00DA4561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</w:tr>
      <w:tr w:rsidR="00174A7B" w:rsidRPr="00680225" w14:paraId="68ED5FBA" w14:textId="77777777" w:rsidTr="00174A7B">
        <w:trPr>
          <w:trHeight w:val="402"/>
        </w:trPr>
        <w:tc>
          <w:tcPr>
            <w:tcW w:w="5264" w:type="dxa"/>
            <w:vMerge w:val="restart"/>
            <w:tcBorders>
              <w:top w:val="single" w:sz="4" w:space="0" w:color="auto"/>
              <w:left w:val="single" w:sz="8" w:space="0" w:color="17365D" w:themeColor="text2" w:themeShade="BF"/>
              <w:right w:val="single" w:sz="8" w:space="0" w:color="17365D" w:themeColor="text2" w:themeShade="BF"/>
            </w:tcBorders>
          </w:tcPr>
          <w:p w14:paraId="4FCC884E" w14:textId="77777777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95EF2D" w14:textId="77777777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>Adresse :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37057F32" w14:textId="17882D9B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U11</w:t>
            </w:r>
            <w:r>
              <w:rPr>
                <w:rFonts w:asciiTheme="majorHAnsi" w:hAnsiTheme="majorHAnsi"/>
                <w:sz w:val="20"/>
                <w:szCs w:val="20"/>
              </w:rPr>
              <w:t> :  U11 et U10 :  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-201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174A7B" w:rsidRPr="00680225" w14:paraId="283A60E4" w14:textId="77777777" w:rsidTr="00174A7B">
        <w:trPr>
          <w:trHeight w:val="402"/>
        </w:trPr>
        <w:tc>
          <w:tcPr>
            <w:tcW w:w="5264" w:type="dxa"/>
            <w:vMerge/>
            <w:tcBorders>
              <w:left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14:paraId="757E561B" w14:textId="77777777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0ABA4D76" w14:textId="5ED65BCF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U13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 :   </w:t>
            </w:r>
            <w:r w:rsidRPr="007E5407">
              <w:rPr>
                <w:rFonts w:asciiTheme="majorHAnsi" w:hAnsiTheme="majorHAnsi"/>
                <w:sz w:val="20"/>
                <w:szCs w:val="20"/>
              </w:rPr>
              <w:t>U13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E5407">
              <w:rPr>
                <w:rFonts w:asciiTheme="majorHAnsi" w:hAnsiTheme="majorHAnsi"/>
                <w:sz w:val="20"/>
                <w:szCs w:val="20"/>
              </w:rPr>
              <w:t>et U12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-201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174A7B" w:rsidRPr="00680225" w14:paraId="1444F354" w14:textId="77777777" w:rsidTr="00174A7B">
        <w:trPr>
          <w:trHeight w:val="481"/>
        </w:trPr>
        <w:tc>
          <w:tcPr>
            <w:tcW w:w="5264" w:type="dxa"/>
            <w:vMerge/>
            <w:tcBorders>
              <w:left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14:paraId="62A3C712" w14:textId="77777777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14:paraId="4018D8E1" w14:textId="2E45F383" w:rsidR="00174A7B" w:rsidRPr="002B1A95" w:rsidRDefault="00174A7B" w:rsidP="00174A7B">
            <w:pPr>
              <w:rPr>
                <w:rFonts w:ascii="Zapf Dingbats" w:hAnsi="Zapf Dingbats" w:cs="Zapf Dingbat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U15</w:t>
            </w:r>
            <w:r>
              <w:rPr>
                <w:rFonts w:asciiTheme="majorHAnsi" w:hAnsiTheme="majorHAnsi"/>
                <w:sz w:val="20"/>
                <w:szCs w:val="20"/>
              </w:rPr>
              <w:t> :</w:t>
            </w:r>
            <w:r w:rsidRPr="002B1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U15 et U14 : 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-201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174A7B" w:rsidRPr="00680225" w14:paraId="2C74FF45" w14:textId="77777777" w:rsidTr="00174A7B">
        <w:trPr>
          <w:trHeight w:val="402"/>
        </w:trPr>
        <w:tc>
          <w:tcPr>
            <w:tcW w:w="5264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435314C6" w14:textId="77777777" w:rsidR="00174A7B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>Date et lieu de naissance :</w:t>
            </w:r>
          </w:p>
          <w:p w14:paraId="34378AD9" w14:textId="77777777" w:rsidR="008A5C93" w:rsidRPr="002B1A95" w:rsidRDefault="008A5C93" w:rsidP="00174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51D67C8D" w14:textId="0BA2023E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U17</w:t>
            </w:r>
            <w:r>
              <w:rPr>
                <w:rFonts w:asciiTheme="majorHAnsi" w:hAnsiTheme="majorHAnsi"/>
                <w:sz w:val="20"/>
                <w:szCs w:val="20"/>
              </w:rPr>
              <w:t> :   U17 et U16 : 20</w:t>
            </w:r>
            <w:r w:rsidR="00D447C2">
              <w:rPr>
                <w:rFonts w:asciiTheme="majorHAnsi" w:hAnsiTheme="majorHAnsi"/>
                <w:sz w:val="20"/>
                <w:szCs w:val="20"/>
              </w:rPr>
              <w:t>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-201</w:t>
            </w:r>
            <w:r w:rsidR="005A4A96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174A7B" w:rsidRPr="00680225" w14:paraId="5D2A49D3" w14:textId="77777777" w:rsidTr="00174A7B">
        <w:trPr>
          <w:trHeight w:val="402"/>
        </w:trPr>
        <w:tc>
          <w:tcPr>
            <w:tcW w:w="5264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1F71CFF0" w14:textId="77777777" w:rsidR="00174A7B" w:rsidRPr="002B1A95" w:rsidRDefault="00174A7B" w:rsidP="00174A7B">
            <w:pPr>
              <w:rPr>
                <w:rFonts w:asciiTheme="majorHAnsi" w:hAnsiTheme="majorHAnsi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sz w:val="20"/>
                <w:szCs w:val="20"/>
              </w:rPr>
              <w:t>N° de téléphone :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bottom w:val="single" w:sz="4" w:space="0" w:color="auto"/>
              <w:right w:val="single" w:sz="8" w:space="0" w:color="17365D" w:themeColor="text2" w:themeShade="BF"/>
            </w:tcBorders>
            <w:vAlign w:val="center"/>
          </w:tcPr>
          <w:p w14:paraId="6C42E3CE" w14:textId="5D13B306" w:rsidR="00174A7B" w:rsidRPr="002B1A95" w:rsidRDefault="00174A7B" w:rsidP="00174A7B">
            <w:pPr>
              <w:ind w:right="-4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Catégorie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20 </w:t>
            </w:r>
            <w:r>
              <w:rPr>
                <w:rFonts w:asciiTheme="majorHAnsi" w:hAnsiTheme="majorHAnsi"/>
                <w:sz w:val="20"/>
                <w:szCs w:val="20"/>
              </w:rPr>
              <w:t>: 200</w:t>
            </w:r>
            <w:r w:rsidR="002C39AD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 w:cs="Zapf Dingbats"/>
                <w:sz w:val="20"/>
                <w:szCs w:val="20"/>
              </w:rPr>
              <w:t>200</w:t>
            </w:r>
            <w:r w:rsidR="002C39AD">
              <w:rPr>
                <w:rFonts w:asciiTheme="majorHAnsi" w:hAnsiTheme="majorHAnsi" w:cs="Zapf Dingbats"/>
                <w:sz w:val="20"/>
                <w:szCs w:val="20"/>
              </w:rPr>
              <w:t>9</w:t>
            </w:r>
            <w:r>
              <w:rPr>
                <w:rFonts w:asciiTheme="majorHAnsi" w:hAnsiTheme="majorHAnsi" w:cs="Zapf Dingbats"/>
                <w:sz w:val="20"/>
                <w:szCs w:val="20"/>
              </w:rPr>
              <w:t>-20</w:t>
            </w:r>
            <w:r w:rsidR="002C39AD">
              <w:rPr>
                <w:rFonts w:asciiTheme="majorHAnsi" w:hAnsiTheme="majorHAnsi" w:cs="Zapf Dingbats"/>
                <w:sz w:val="20"/>
                <w:szCs w:val="20"/>
              </w:rPr>
              <w:t>10</w:t>
            </w:r>
          </w:p>
        </w:tc>
      </w:tr>
      <w:tr w:rsidR="00174A7B" w:rsidRPr="00680225" w14:paraId="365971B7" w14:textId="77777777" w:rsidTr="00174A7B">
        <w:trPr>
          <w:trHeight w:val="811"/>
        </w:trPr>
        <w:tc>
          <w:tcPr>
            <w:tcW w:w="5264" w:type="dxa"/>
            <w:tcBorders>
              <w:top w:val="single" w:sz="4" w:space="0" w:color="auto"/>
              <w:left w:val="single" w:sz="8" w:space="0" w:color="17365D" w:themeColor="text2" w:themeShade="BF"/>
              <w:right w:val="single" w:sz="8" w:space="0" w:color="17365D" w:themeColor="text2" w:themeShade="BF"/>
            </w:tcBorders>
          </w:tcPr>
          <w:p w14:paraId="3A5F0463" w14:textId="60D71BB1" w:rsidR="00174A7B" w:rsidRDefault="008A5C93" w:rsidP="00174A7B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174A7B" w:rsidRPr="002B1A95">
              <w:rPr>
                <w:rFonts w:asciiTheme="majorHAnsi" w:hAnsiTheme="majorHAnsi"/>
                <w:sz w:val="20"/>
                <w:szCs w:val="20"/>
              </w:rPr>
              <w:t xml:space="preserve">mail </w:t>
            </w:r>
            <w:r w:rsidR="00174A7B">
              <w:rPr>
                <w:rFonts w:asciiTheme="majorHAnsi" w:hAnsiTheme="majorHAnsi"/>
                <w:sz w:val="20"/>
                <w:szCs w:val="20"/>
              </w:rPr>
              <w:t>(</w:t>
            </w:r>
            <w:r w:rsidR="00174A7B" w:rsidRPr="002B1A95">
              <w:rPr>
                <w:rFonts w:asciiTheme="majorHAnsi" w:hAnsiTheme="majorHAnsi"/>
                <w:i/>
                <w:sz w:val="20"/>
                <w:szCs w:val="20"/>
              </w:rPr>
              <w:t>très lisible svp</w:t>
            </w:r>
            <w:r w:rsidR="00174A7B">
              <w:rPr>
                <w:rFonts w:asciiTheme="majorHAnsi" w:hAnsiTheme="majorHAnsi"/>
                <w:sz w:val="20"/>
                <w:szCs w:val="20"/>
              </w:rPr>
              <w:t>)</w:t>
            </w:r>
            <w:r w:rsidR="00174A7B" w:rsidRPr="002B1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A38108C" w14:textId="4AAF966C" w:rsidR="00174A7B" w:rsidRPr="002B1A95" w:rsidRDefault="00174A7B" w:rsidP="00174A7B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………….</w:t>
            </w:r>
            <w:r w:rsidRPr="00F42A7D">
              <w:rPr>
                <w:rFonts w:asciiTheme="majorHAnsi" w:hAnsiTheme="majorHAnsi"/>
                <w:sz w:val="16"/>
                <w:szCs w:val="16"/>
              </w:rPr>
              <w:t>…………</w:t>
            </w:r>
            <w:r>
              <w:rPr>
                <w:rFonts w:asciiTheme="majorHAnsi" w:hAnsiTheme="majorHAnsi"/>
                <w:sz w:val="16"/>
                <w:szCs w:val="16"/>
              </w:rPr>
              <w:t>…</w:t>
            </w:r>
            <w:r w:rsidRPr="00F42A7D">
              <w:rPr>
                <w:rFonts w:asciiTheme="majorHAnsi" w:hAnsiTheme="majorHAnsi"/>
                <w:sz w:val="16"/>
                <w:szCs w:val="16"/>
              </w:rPr>
              <w:t>……………..</w:t>
            </w:r>
            <w:r>
              <w:rPr>
                <w:rFonts w:asciiTheme="majorHAnsi" w:hAnsiTheme="majorHAnsi"/>
                <w:sz w:val="20"/>
                <w:szCs w:val="20"/>
              </w:rPr>
              <w:t>…………</w:t>
            </w:r>
            <w:r w:rsidR="008A5C93">
              <w:rPr>
                <w:rFonts w:asciiTheme="majorHAnsi" w:hAnsiTheme="majorHAnsi"/>
                <w:sz w:val="20"/>
                <w:szCs w:val="20"/>
              </w:rPr>
              <w:t>…….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sz w:val="20"/>
                <w:szCs w:val="20"/>
              </w:rPr>
              <w:t>@</w:t>
            </w:r>
            <w:r>
              <w:rPr>
                <w:rFonts w:asciiTheme="majorHAnsi" w:hAnsiTheme="majorHAnsi"/>
                <w:sz w:val="16"/>
                <w:szCs w:val="16"/>
              </w:rPr>
              <w:t>................................</w:t>
            </w:r>
            <w:r w:rsidR="008A5C93">
              <w:rPr>
                <w:rFonts w:asciiTheme="majorHAnsi" w:hAnsiTheme="majorHAnsi"/>
                <w:sz w:val="16"/>
                <w:szCs w:val="16"/>
              </w:rPr>
              <w:t>................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14:paraId="03DFA8C0" w14:textId="27EB4851" w:rsidR="00174A7B" w:rsidRDefault="00174A7B" w:rsidP="00174A7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U22 et </w:t>
            </w:r>
            <w:r w:rsidRPr="00803248">
              <w:rPr>
                <w:rFonts w:asciiTheme="majorHAnsi" w:hAnsiTheme="majorHAnsi"/>
                <w:b/>
                <w:bCs/>
                <w:sz w:val="20"/>
                <w:szCs w:val="20"/>
              </w:rPr>
              <w:t>Senior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à partir de 200</w:t>
            </w:r>
            <w:r w:rsidR="002C39AD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174A7B" w:rsidRPr="00680225" w14:paraId="7730D0D3" w14:textId="77777777" w:rsidTr="00174A7B">
        <w:trPr>
          <w:trHeight w:val="1103"/>
        </w:trPr>
        <w:tc>
          <w:tcPr>
            <w:tcW w:w="10426" w:type="dxa"/>
            <w:gridSpan w:val="2"/>
            <w:tcBorders>
              <w:top w:val="nil"/>
              <w:left w:val="single" w:sz="8" w:space="0" w:color="17365D" w:themeColor="text2" w:themeShade="BF"/>
              <w:bottom w:val="nil"/>
              <w:right w:val="single" w:sz="8" w:space="0" w:color="17365D" w:themeColor="text2" w:themeShade="BF"/>
            </w:tcBorders>
          </w:tcPr>
          <w:p w14:paraId="206C5A84" w14:textId="2839B2A2" w:rsidR="00174A7B" w:rsidRPr="00337572" w:rsidRDefault="00174A7B" w:rsidP="00174A7B">
            <w:pPr>
              <w:pBdr>
                <w:bottom w:val="single" w:sz="4" w:space="1" w:color="auto"/>
              </w:pBdr>
              <w:spacing w:line="360" w:lineRule="auto"/>
              <w:rPr>
                <w:rFonts w:asciiTheme="majorHAnsi" w:hAnsiTheme="majorHAnsi"/>
                <w:b/>
                <w:bCs/>
                <w:color w:val="045987"/>
                <w:sz w:val="20"/>
                <w:szCs w:val="20"/>
              </w:rPr>
            </w:pPr>
            <w:r>
              <w:rPr>
                <w:noProof/>
                <w:color w:val="04598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C82A5C" wp14:editId="56639E1D">
                      <wp:simplePos x="0" y="0"/>
                      <wp:positionH relativeFrom="column">
                        <wp:posOffset>3235101</wp:posOffset>
                      </wp:positionH>
                      <wp:positionV relativeFrom="paragraph">
                        <wp:posOffset>-3810</wp:posOffset>
                      </wp:positionV>
                      <wp:extent cx="0" cy="660400"/>
                      <wp:effectExtent l="6350" t="5080" r="12700" b="1079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9E0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54.75pt;margin-top:-.3pt;width:0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"/>
                  </w:pict>
                </mc:Fallback>
              </mc:AlternateContent>
            </w:r>
            <w:r w:rsidRPr="002B1A95">
              <w:rPr>
                <w:color w:val="045987"/>
                <w:sz w:val="20"/>
                <w:szCs w:val="20"/>
              </w:rPr>
              <w:t xml:space="preserve"> □ </w:t>
            </w:r>
            <w:r w:rsidRPr="002B1A95">
              <w:rPr>
                <w:rFonts w:ascii="Minion Pro" w:hAnsi="Minion Pro" w:cs="Minion Pro"/>
                <w:color w:val="045987"/>
                <w:sz w:val="20"/>
                <w:szCs w:val="20"/>
              </w:rPr>
              <w:t>1</w:t>
            </w:r>
            <w:r w:rsidRPr="002B1A95">
              <w:rPr>
                <w:rFonts w:ascii="Minion Pro" w:hAnsi="Minion Pro" w:cs="Minion Pro"/>
                <w:i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Chèque </w:t>
            </w:r>
            <w:r w:rsidRPr="002B1A95">
              <w:rPr>
                <w:rFonts w:asciiTheme="majorHAnsi" w:hAnsiTheme="majorHAnsi"/>
                <w:i/>
                <w:color w:val="045987"/>
                <w:sz w:val="20"/>
                <w:szCs w:val="20"/>
              </w:rPr>
              <w:t xml:space="preserve">  </w:t>
            </w:r>
            <w:r w:rsidRPr="002B1A95">
              <w:rPr>
                <w:rFonts w:asciiTheme="majorHAnsi" w:hAnsiTheme="majorHAnsi" w:cs="Minion Pro"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i/>
                <w:color w:val="045987"/>
                <w:sz w:val="20"/>
                <w:szCs w:val="20"/>
              </w:rPr>
              <w:t xml:space="preserve">                            ou   </w:t>
            </w:r>
            <w:r w:rsidRPr="002B1A95">
              <w:rPr>
                <w:color w:val="045987"/>
                <w:sz w:val="20"/>
                <w:szCs w:val="20"/>
              </w:rPr>
              <w:t>□</w:t>
            </w:r>
            <w:r w:rsidRPr="002B1A95">
              <w:rPr>
                <w:rFonts w:asciiTheme="majorHAnsi" w:hAnsiTheme="majorHAnsi" w:cs="Minion Pro"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Espèces                               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 w:cs="Minion Pro"/>
                <w:color w:val="045987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PASS REGION </w:t>
            </w:r>
            <w:r w:rsidR="00D447C2">
              <w:rPr>
                <w:rFonts w:asciiTheme="majorHAnsi" w:hAnsiTheme="majorHAnsi"/>
                <w:color w:val="045987"/>
                <w:sz w:val="20"/>
                <w:szCs w:val="20"/>
              </w:rPr>
              <w:t>,</w:t>
            </w:r>
            <w:proofErr w:type="spellStart"/>
            <w:r w:rsidR="00D447C2">
              <w:rPr>
                <w:rFonts w:asciiTheme="majorHAnsi" w:hAnsiTheme="majorHAnsi"/>
                <w:color w:val="045987"/>
                <w:sz w:val="20"/>
                <w:szCs w:val="20"/>
              </w:rPr>
              <w:t>PASS’SPORT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>,carte</w:t>
            </w:r>
            <w:proofErr w:type="spellEnd"/>
            <w:r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45987"/>
                <w:sz w:val="20"/>
                <w:szCs w:val="20"/>
              </w:rPr>
              <w:t>Tatoo</w:t>
            </w:r>
            <w:proofErr w:type="spellEnd"/>
          </w:p>
          <w:p w14:paraId="77D9360B" w14:textId="77777777" w:rsidR="00174A7B" w:rsidRPr="002B1A95" w:rsidRDefault="00174A7B" w:rsidP="00174A7B">
            <w:pPr>
              <w:pBdr>
                <w:bottom w:val="single" w:sz="4" w:space="1" w:color="auto"/>
              </w:pBdr>
              <w:spacing w:line="360" w:lineRule="auto"/>
              <w:rPr>
                <w:rFonts w:asciiTheme="majorHAnsi" w:hAnsiTheme="majorHAnsi"/>
                <w:color w:val="045987"/>
                <w:sz w:val="20"/>
                <w:szCs w:val="20"/>
              </w:rPr>
            </w:pP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color w:val="045987"/>
                <w:sz w:val="20"/>
                <w:szCs w:val="20"/>
              </w:rPr>
              <w:t>□</w:t>
            </w:r>
            <w:r w:rsidRPr="002B1A95">
              <w:rPr>
                <w:rFonts w:asciiTheme="majorHAnsi" w:hAnsiTheme="majorHAnsi"/>
                <w:i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2 chèques prévus les      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                                                              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>CARTE n° :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                                                         </w:t>
            </w:r>
          </w:p>
          <w:p w14:paraId="62FB37C2" w14:textId="77777777" w:rsidR="00174A7B" w:rsidRPr="002B1A95" w:rsidRDefault="00174A7B" w:rsidP="00174A7B">
            <w:pPr>
              <w:pBdr>
                <w:bottom w:val="single" w:sz="4" w:space="1" w:color="auto"/>
              </w:pBdr>
              <w:spacing w:line="360" w:lineRule="auto"/>
              <w:rPr>
                <w:rFonts w:asciiTheme="majorHAnsi" w:hAnsiTheme="majorHAnsi"/>
                <w:color w:val="045987"/>
                <w:sz w:val="20"/>
                <w:szCs w:val="20"/>
              </w:rPr>
            </w:pPr>
            <w:r w:rsidRPr="002B1A95">
              <w:rPr>
                <w:color w:val="045987"/>
                <w:sz w:val="20"/>
                <w:szCs w:val="20"/>
              </w:rPr>
              <w:t xml:space="preserve"> □</w:t>
            </w:r>
            <w:r w:rsidRPr="002B1A95">
              <w:rPr>
                <w:rFonts w:asciiTheme="majorHAnsi" w:hAnsiTheme="majorHAnsi"/>
                <w:i/>
                <w:color w:val="045987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3 chèques prévus les   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                                                                    </w:t>
            </w:r>
            <w:r w:rsidRPr="002B1A95">
              <w:rPr>
                <w:rFonts w:asciiTheme="majorHAnsi" w:hAnsiTheme="majorHAnsi"/>
                <w:color w:val="045987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45987"/>
                <w:sz w:val="20"/>
                <w:szCs w:val="20"/>
              </w:rPr>
              <w:t>CODE :</w:t>
            </w:r>
          </w:p>
          <w:p w14:paraId="5A96FFBE" w14:textId="77777777" w:rsidR="00174A7B" w:rsidRPr="002B1A95" w:rsidRDefault="00174A7B" w:rsidP="00174A7B">
            <w:pPr>
              <w:pBdr>
                <w:bottom w:val="single" w:sz="4" w:space="1" w:color="auto"/>
              </w:pBdr>
              <w:spacing w:line="360" w:lineRule="auto"/>
              <w:rPr>
                <w:rFonts w:asciiTheme="majorHAnsi" w:hAnsiTheme="majorHAnsi"/>
                <w:i/>
                <w:sz w:val="20"/>
                <w:szCs w:val="20"/>
              </w:rPr>
            </w:pPr>
            <w:r w:rsidRPr="002B1A95">
              <w:rPr>
                <w:rFonts w:asciiTheme="majorHAnsi" w:hAnsiTheme="majorHAnsi"/>
                <w:i/>
                <w:sz w:val="20"/>
                <w:szCs w:val="20"/>
              </w:rPr>
              <w:t>(Possibilité de règlement en trois fois, les chèques, à l’ordre du RCVB, seront datés du jour de leur rédaction)</w:t>
            </w:r>
          </w:p>
          <w:p w14:paraId="6DDDF5EF" w14:textId="77777777" w:rsidR="00174A7B" w:rsidRPr="002B1A95" w:rsidRDefault="00174A7B" w:rsidP="00174A7B">
            <w:pPr>
              <w:pBdr>
                <w:bottom w:val="single" w:sz="4" w:space="1" w:color="auto"/>
              </w:pBd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B65E9">
              <w:rPr>
                <w:rFonts w:asciiTheme="majorHAnsi" w:hAnsiTheme="majorHAnsi"/>
                <w:b/>
                <w:sz w:val="20"/>
                <w:szCs w:val="20"/>
              </w:rPr>
              <w:t>Reçu</w:t>
            </w:r>
            <w:r w:rsidRPr="002B1A95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2B1A95">
              <w:rPr>
                <w:sz w:val="20"/>
                <w:szCs w:val="20"/>
              </w:rPr>
              <w:t>□</w:t>
            </w:r>
            <w:r w:rsidRPr="002B1A95">
              <w:rPr>
                <w:rFonts w:asciiTheme="majorHAnsi" w:hAnsiTheme="majorHAnsi" w:cs="Minion Pro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sz w:val="20"/>
                <w:szCs w:val="20"/>
              </w:rPr>
              <w:t xml:space="preserve">oui         </w:t>
            </w:r>
            <w:r w:rsidRPr="002B1A95">
              <w:rPr>
                <w:sz w:val="20"/>
                <w:szCs w:val="20"/>
              </w:rPr>
              <w:t>□</w:t>
            </w:r>
            <w:r w:rsidRPr="002B1A95">
              <w:rPr>
                <w:rFonts w:asciiTheme="majorHAnsi" w:hAnsiTheme="majorHAnsi" w:cs="Minion Pro"/>
                <w:sz w:val="20"/>
                <w:szCs w:val="20"/>
              </w:rPr>
              <w:t xml:space="preserve"> </w:t>
            </w:r>
            <w:r w:rsidRPr="002B1A95">
              <w:rPr>
                <w:rFonts w:asciiTheme="majorHAnsi" w:hAnsiTheme="majorHAnsi"/>
                <w:sz w:val="20"/>
                <w:szCs w:val="20"/>
              </w:rPr>
              <w:t xml:space="preserve">non                                                </w:t>
            </w:r>
          </w:p>
        </w:tc>
      </w:tr>
    </w:tbl>
    <w:p w14:paraId="6DEC8A6D" w14:textId="77777777" w:rsidR="002875C3" w:rsidRPr="002875C3" w:rsidRDefault="002875C3" w:rsidP="005E62E3">
      <w:pPr>
        <w:rPr>
          <w:rFonts w:asciiTheme="majorHAnsi" w:hAnsiTheme="majorHAnsi"/>
          <w:color w:val="1F497D" w:themeColor="text2"/>
          <w:sz w:val="20"/>
        </w:rPr>
      </w:pPr>
    </w:p>
    <w:p w14:paraId="03A3DB80" w14:textId="77777777" w:rsidR="00174A7B" w:rsidRDefault="00DE0F84" w:rsidP="00174A7B">
      <w:pPr>
        <w:rPr>
          <w:rFonts w:asciiTheme="majorHAnsi" w:hAnsiTheme="majorHAnsi"/>
          <w:bCs/>
          <w:color w:val="1F497D" w:themeColor="text2"/>
          <w:sz w:val="20"/>
          <w:szCs w:val="20"/>
        </w:rPr>
      </w:pPr>
      <w:r w:rsidRPr="00DE0F84">
        <w:rPr>
          <w:b/>
          <w:bCs/>
          <w:color w:val="1F497D" w:themeColor="text2"/>
          <w:sz w:val="28"/>
          <w:szCs w:val="28"/>
        </w:rPr>
        <w:t>□</w:t>
      </w:r>
      <w:r w:rsidR="00766CCB" w:rsidRPr="007D4989">
        <w:rPr>
          <w:rFonts w:asciiTheme="majorHAnsi" w:hAnsiTheme="majorHAnsi"/>
          <w:bCs/>
          <w:color w:val="1F497D" w:themeColor="text2"/>
          <w:sz w:val="20"/>
          <w:szCs w:val="20"/>
        </w:rPr>
        <w:t>Je m’engage à participer au moins</w:t>
      </w:r>
      <w:r w:rsidR="00777243">
        <w:rPr>
          <w:rFonts w:asciiTheme="majorHAnsi" w:hAnsiTheme="majorHAnsi"/>
          <w:bCs/>
          <w:color w:val="1F497D" w:themeColor="text2"/>
          <w:sz w:val="20"/>
          <w:szCs w:val="20"/>
        </w:rPr>
        <w:t xml:space="preserve"> </w:t>
      </w:r>
      <w:r w:rsidR="00766CCB" w:rsidRPr="007D4989">
        <w:rPr>
          <w:rFonts w:asciiTheme="majorHAnsi" w:hAnsiTheme="majorHAnsi"/>
          <w:bCs/>
          <w:color w:val="1F497D" w:themeColor="text2"/>
          <w:sz w:val="20"/>
          <w:szCs w:val="20"/>
        </w:rPr>
        <w:t>à une activité du club : arbitrage, aide à la buvett</w:t>
      </w:r>
      <w:r w:rsidR="0082287E" w:rsidRPr="007D4989">
        <w:rPr>
          <w:rFonts w:asciiTheme="majorHAnsi" w:hAnsiTheme="majorHAnsi"/>
          <w:bCs/>
          <w:color w:val="1F497D" w:themeColor="text2"/>
          <w:sz w:val="20"/>
          <w:szCs w:val="20"/>
        </w:rPr>
        <w:t>e, participation à une activité du club</w:t>
      </w:r>
      <w:r w:rsidR="00766CCB" w:rsidRPr="007D4989">
        <w:rPr>
          <w:rFonts w:asciiTheme="majorHAnsi" w:hAnsiTheme="majorHAnsi"/>
          <w:bCs/>
          <w:color w:val="1F497D" w:themeColor="text2"/>
          <w:sz w:val="20"/>
          <w:szCs w:val="20"/>
        </w:rPr>
        <w:t>,</w:t>
      </w:r>
      <w:r w:rsidR="002B1A95" w:rsidRPr="007D4989">
        <w:rPr>
          <w:rFonts w:asciiTheme="majorHAnsi" w:hAnsiTheme="majorHAnsi"/>
          <w:bCs/>
          <w:color w:val="1F497D" w:themeColor="text2"/>
          <w:sz w:val="20"/>
          <w:szCs w:val="20"/>
        </w:rPr>
        <w:t xml:space="preserve"> </w:t>
      </w:r>
      <w:r w:rsidR="00766CCB" w:rsidRPr="007D4989">
        <w:rPr>
          <w:rFonts w:asciiTheme="majorHAnsi" w:hAnsiTheme="majorHAnsi"/>
          <w:bCs/>
          <w:color w:val="1F497D" w:themeColor="text2"/>
          <w:sz w:val="20"/>
          <w:szCs w:val="20"/>
        </w:rPr>
        <w:t>etc…</w:t>
      </w:r>
    </w:p>
    <w:p w14:paraId="6EC22331" w14:textId="1B1682A2" w:rsidR="00174A7B" w:rsidRPr="00174A7B" w:rsidRDefault="005E62E3" w:rsidP="00174A7B">
      <w:pPr>
        <w:rPr>
          <w:rFonts w:asciiTheme="majorHAnsi" w:hAnsiTheme="majorHAnsi"/>
          <w:b/>
          <w:sz w:val="22"/>
          <w:szCs w:val="22"/>
        </w:rPr>
      </w:pPr>
      <w:r w:rsidRPr="00294CB6">
        <w:rPr>
          <w:rFonts w:asciiTheme="majorHAnsi" w:hAnsiTheme="majorHAnsi"/>
          <w:b/>
          <w:sz w:val="22"/>
          <w:szCs w:val="22"/>
        </w:rPr>
        <w:t>L’inscription nécessite les pièces suivante</w:t>
      </w:r>
      <w:r w:rsidR="00174A7B">
        <w:rPr>
          <w:rFonts w:asciiTheme="majorHAnsi" w:hAnsiTheme="majorHAnsi"/>
          <w:b/>
          <w:sz w:val="22"/>
          <w:szCs w:val="22"/>
        </w:rPr>
        <w:t>s</w:t>
      </w:r>
    </w:p>
    <w:p w14:paraId="5350B92A" w14:textId="00713075" w:rsidR="005E62E3" w:rsidRPr="00294CB6" w:rsidRDefault="005C5EF1" w:rsidP="008478B0">
      <w:pPr>
        <w:pStyle w:val="Paragraphedeliste"/>
        <w:numPr>
          <w:ilvl w:val="0"/>
          <w:numId w:val="35"/>
        </w:numPr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294CB6">
        <w:rPr>
          <w:rFonts w:asciiTheme="majorHAnsi" w:hAnsiTheme="majorHAnsi"/>
          <w:sz w:val="20"/>
          <w:szCs w:val="20"/>
        </w:rPr>
        <w:t>*</w:t>
      </w:r>
      <w:r w:rsidR="00294CB6" w:rsidRPr="00294CB6">
        <w:rPr>
          <w:rFonts w:asciiTheme="majorHAnsi" w:hAnsiTheme="majorHAnsi"/>
          <w:b/>
          <w:bCs/>
          <w:sz w:val="20"/>
          <w:szCs w:val="20"/>
        </w:rPr>
        <w:t>La</w:t>
      </w:r>
      <w:r w:rsidR="00294CB6">
        <w:rPr>
          <w:rFonts w:asciiTheme="majorHAnsi" w:hAnsiTheme="majorHAnsi"/>
          <w:sz w:val="20"/>
          <w:szCs w:val="20"/>
        </w:rPr>
        <w:t xml:space="preserve"> </w:t>
      </w:r>
      <w:r w:rsidR="00294CB6">
        <w:rPr>
          <w:rFonts w:asciiTheme="majorHAnsi" w:hAnsiTheme="majorHAnsi"/>
          <w:b/>
          <w:sz w:val="20"/>
          <w:szCs w:val="20"/>
        </w:rPr>
        <w:t>f</w:t>
      </w:r>
      <w:r w:rsidR="00680225" w:rsidRPr="00294CB6">
        <w:rPr>
          <w:rFonts w:asciiTheme="majorHAnsi" w:hAnsiTheme="majorHAnsi"/>
          <w:b/>
          <w:sz w:val="20"/>
          <w:szCs w:val="20"/>
        </w:rPr>
        <w:t>iche</w:t>
      </w:r>
      <w:r w:rsidR="000A3463" w:rsidRPr="00294CB6">
        <w:rPr>
          <w:rFonts w:asciiTheme="majorHAnsi" w:hAnsiTheme="majorHAnsi"/>
          <w:b/>
          <w:sz w:val="20"/>
          <w:szCs w:val="20"/>
        </w:rPr>
        <w:t xml:space="preserve"> d’inscription</w:t>
      </w:r>
      <w:r w:rsidR="000A3463" w:rsidRPr="00294CB6">
        <w:rPr>
          <w:rFonts w:asciiTheme="majorHAnsi" w:hAnsiTheme="majorHAnsi"/>
          <w:sz w:val="20"/>
          <w:szCs w:val="20"/>
        </w:rPr>
        <w:t xml:space="preserve"> ci-dess</w:t>
      </w:r>
      <w:r w:rsidR="005E62E3" w:rsidRPr="00294CB6">
        <w:rPr>
          <w:rFonts w:asciiTheme="majorHAnsi" w:hAnsiTheme="majorHAnsi"/>
          <w:sz w:val="20"/>
          <w:szCs w:val="20"/>
        </w:rPr>
        <w:t xml:space="preserve">us dûment remplie avec une </w:t>
      </w:r>
      <w:r w:rsidR="005E62E3" w:rsidRPr="008A5C93">
        <w:rPr>
          <w:rFonts w:asciiTheme="majorHAnsi" w:hAnsiTheme="majorHAnsi"/>
          <w:b/>
          <w:sz w:val="20"/>
          <w:szCs w:val="20"/>
          <w:highlight w:val="yellow"/>
        </w:rPr>
        <w:t>photo d’identité</w:t>
      </w:r>
      <w:r w:rsidR="00F42A7D" w:rsidRPr="008A5C93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324838" w:rsidRPr="008A5C93">
        <w:rPr>
          <w:rFonts w:asciiTheme="majorHAnsi" w:hAnsiTheme="majorHAnsi"/>
          <w:b/>
          <w:sz w:val="20"/>
          <w:szCs w:val="20"/>
          <w:highlight w:val="yellow"/>
        </w:rPr>
        <w:t xml:space="preserve">récente </w:t>
      </w:r>
      <w:r w:rsidR="00D80552" w:rsidRPr="008A5C93">
        <w:rPr>
          <w:rFonts w:asciiTheme="majorHAnsi" w:hAnsiTheme="majorHAnsi"/>
          <w:b/>
          <w:sz w:val="20"/>
          <w:szCs w:val="20"/>
          <w:highlight w:val="yellow"/>
        </w:rPr>
        <w:t>pour les nouveaux licenciés</w:t>
      </w:r>
    </w:p>
    <w:p w14:paraId="5ADC5945" w14:textId="2DFB821B" w:rsidR="00B95758" w:rsidRPr="00294CB6" w:rsidRDefault="00B95758" w:rsidP="008478B0">
      <w:pPr>
        <w:pStyle w:val="Paragraphedeliste"/>
        <w:numPr>
          <w:ilvl w:val="0"/>
          <w:numId w:val="35"/>
        </w:numPr>
        <w:spacing w:line="276" w:lineRule="auto"/>
        <w:ind w:left="426" w:hanging="340"/>
        <w:rPr>
          <w:rFonts w:asciiTheme="majorHAnsi" w:hAnsiTheme="majorHAnsi"/>
          <w:b/>
          <w:sz w:val="20"/>
          <w:szCs w:val="20"/>
        </w:rPr>
      </w:pPr>
      <w:r w:rsidRPr="00294CB6">
        <w:rPr>
          <w:rFonts w:asciiTheme="majorHAnsi" w:hAnsiTheme="majorHAnsi"/>
          <w:b/>
          <w:sz w:val="20"/>
          <w:szCs w:val="20"/>
        </w:rPr>
        <w:t>*</w:t>
      </w:r>
      <w:r w:rsidR="00294CB6">
        <w:rPr>
          <w:rFonts w:asciiTheme="majorHAnsi" w:hAnsiTheme="majorHAnsi"/>
          <w:b/>
          <w:sz w:val="20"/>
          <w:szCs w:val="20"/>
        </w:rPr>
        <w:t>Le q</w:t>
      </w:r>
      <w:r w:rsidRPr="00294CB6">
        <w:rPr>
          <w:rFonts w:asciiTheme="majorHAnsi" w:hAnsiTheme="majorHAnsi"/>
          <w:b/>
          <w:sz w:val="20"/>
          <w:szCs w:val="20"/>
        </w:rPr>
        <w:t xml:space="preserve">uestionnaire Santé </w:t>
      </w:r>
      <w:r w:rsidR="00B71CB8" w:rsidRPr="00294CB6">
        <w:rPr>
          <w:rFonts w:asciiTheme="majorHAnsi" w:hAnsiTheme="majorHAnsi"/>
          <w:b/>
          <w:sz w:val="20"/>
          <w:szCs w:val="20"/>
        </w:rPr>
        <w:t>Sport (</w:t>
      </w:r>
      <w:r w:rsidR="00B71CB8">
        <w:rPr>
          <w:rFonts w:asciiTheme="majorHAnsi" w:hAnsiTheme="majorHAnsi"/>
          <w:b/>
          <w:sz w:val="20"/>
          <w:szCs w:val="20"/>
        </w:rPr>
        <w:t>QSP)</w:t>
      </w:r>
      <w:r w:rsidR="00D404C9">
        <w:rPr>
          <w:rFonts w:asciiTheme="majorHAnsi" w:hAnsiTheme="majorHAnsi"/>
          <w:b/>
          <w:sz w:val="20"/>
          <w:szCs w:val="20"/>
        </w:rPr>
        <w:t xml:space="preserve"> </w:t>
      </w:r>
      <w:r w:rsidR="00337572" w:rsidRPr="00294CB6">
        <w:rPr>
          <w:rFonts w:asciiTheme="majorHAnsi" w:hAnsiTheme="majorHAnsi"/>
          <w:b/>
          <w:sz w:val="20"/>
          <w:szCs w:val="20"/>
        </w:rPr>
        <w:t xml:space="preserve">: Pour les majeurs : </w:t>
      </w:r>
      <w:r w:rsidR="004F2215" w:rsidRPr="00294CB6">
        <w:rPr>
          <w:rFonts w:asciiTheme="majorHAnsi" w:hAnsiTheme="majorHAnsi"/>
          <w:b/>
          <w:sz w:val="20"/>
          <w:szCs w:val="20"/>
        </w:rPr>
        <w:t>pour ceux qui ont certificat médical encore valable (moins de 3 ans)</w:t>
      </w:r>
    </w:p>
    <w:p w14:paraId="3E06AEC4" w14:textId="69218A06" w:rsidR="00337572" w:rsidRPr="00294CB6" w:rsidRDefault="00294CB6" w:rsidP="00D404C9">
      <w:pPr>
        <w:pStyle w:val="Paragraphedeliste"/>
        <w:spacing w:line="276" w:lineRule="auto"/>
        <w:ind w:left="3119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</w:t>
      </w:r>
      <w:r w:rsidR="00337572" w:rsidRPr="00294CB6">
        <w:rPr>
          <w:rFonts w:asciiTheme="majorHAnsi" w:hAnsiTheme="majorHAnsi"/>
          <w:b/>
          <w:sz w:val="20"/>
          <w:szCs w:val="20"/>
        </w:rPr>
        <w:t>Pour les mineurs </w:t>
      </w:r>
      <w:r w:rsidR="00B71CB8">
        <w:rPr>
          <w:rFonts w:asciiTheme="majorHAnsi" w:hAnsiTheme="majorHAnsi"/>
          <w:b/>
          <w:sz w:val="20"/>
          <w:szCs w:val="20"/>
        </w:rPr>
        <w:t xml:space="preserve">et les loisirs </w:t>
      </w:r>
      <w:r w:rsidR="00337572" w:rsidRPr="00294CB6">
        <w:rPr>
          <w:rFonts w:asciiTheme="majorHAnsi" w:hAnsiTheme="majorHAnsi"/>
          <w:b/>
          <w:sz w:val="20"/>
          <w:szCs w:val="20"/>
        </w:rPr>
        <w:t xml:space="preserve">: </w:t>
      </w:r>
      <w:r w:rsidR="002C39AD">
        <w:rPr>
          <w:rFonts w:asciiTheme="majorHAnsi" w:hAnsiTheme="majorHAnsi"/>
          <w:b/>
          <w:sz w:val="20"/>
          <w:szCs w:val="20"/>
        </w:rPr>
        <w:t xml:space="preserve">PAS </w:t>
      </w:r>
      <w:r w:rsidR="002C39AD" w:rsidRPr="00294CB6">
        <w:rPr>
          <w:rFonts w:asciiTheme="majorHAnsi" w:hAnsiTheme="majorHAnsi"/>
          <w:b/>
          <w:sz w:val="20"/>
          <w:szCs w:val="20"/>
        </w:rPr>
        <w:t>de</w:t>
      </w:r>
      <w:r w:rsidR="00337572" w:rsidRPr="00294CB6">
        <w:rPr>
          <w:rFonts w:asciiTheme="majorHAnsi" w:hAnsiTheme="majorHAnsi"/>
          <w:b/>
          <w:sz w:val="20"/>
          <w:szCs w:val="20"/>
        </w:rPr>
        <w:t xml:space="preserve"> certificat </w:t>
      </w:r>
      <w:r w:rsidRPr="00294CB6">
        <w:rPr>
          <w:rFonts w:asciiTheme="majorHAnsi" w:hAnsiTheme="majorHAnsi"/>
          <w:b/>
          <w:sz w:val="20"/>
          <w:szCs w:val="20"/>
        </w:rPr>
        <w:t>médical, uniquement</w:t>
      </w:r>
      <w:r w:rsidR="00337572" w:rsidRPr="00294CB6">
        <w:rPr>
          <w:rFonts w:asciiTheme="majorHAnsi" w:hAnsiTheme="majorHAnsi"/>
          <w:b/>
          <w:sz w:val="20"/>
          <w:szCs w:val="20"/>
        </w:rPr>
        <w:t xml:space="preserve"> le </w:t>
      </w:r>
      <w:r w:rsidR="00B71CB8">
        <w:rPr>
          <w:rFonts w:asciiTheme="majorHAnsi" w:hAnsiTheme="majorHAnsi"/>
          <w:b/>
          <w:sz w:val="20"/>
          <w:szCs w:val="20"/>
        </w:rPr>
        <w:t>QSP</w:t>
      </w:r>
    </w:p>
    <w:p w14:paraId="6C8356D7" w14:textId="77777777" w:rsidR="008478B0" w:rsidRDefault="000A3463" w:rsidP="008478B0">
      <w:pPr>
        <w:pStyle w:val="Paragraphedeliste"/>
        <w:numPr>
          <w:ilvl w:val="0"/>
          <w:numId w:val="35"/>
        </w:numPr>
        <w:tabs>
          <w:tab w:val="left" w:pos="426"/>
        </w:tabs>
        <w:spacing w:line="276" w:lineRule="auto"/>
        <w:ind w:left="426"/>
        <w:rPr>
          <w:rFonts w:asciiTheme="majorHAnsi" w:hAnsiTheme="majorHAnsi"/>
          <w:sz w:val="20"/>
          <w:szCs w:val="20"/>
        </w:rPr>
      </w:pPr>
      <w:r w:rsidRPr="00294CB6">
        <w:rPr>
          <w:rFonts w:asciiTheme="majorHAnsi" w:hAnsiTheme="majorHAnsi"/>
          <w:sz w:val="20"/>
          <w:szCs w:val="20"/>
        </w:rPr>
        <w:t>*</w:t>
      </w:r>
      <w:r w:rsidR="00294CB6" w:rsidRPr="00294CB6">
        <w:rPr>
          <w:rFonts w:asciiTheme="majorHAnsi" w:hAnsiTheme="majorHAnsi"/>
          <w:b/>
          <w:bCs/>
          <w:sz w:val="20"/>
          <w:szCs w:val="20"/>
        </w:rPr>
        <w:t>Le</w:t>
      </w:r>
      <w:r w:rsidR="00294CB6">
        <w:rPr>
          <w:rFonts w:asciiTheme="majorHAnsi" w:hAnsiTheme="majorHAnsi"/>
          <w:sz w:val="20"/>
          <w:szCs w:val="20"/>
        </w:rPr>
        <w:t xml:space="preserve"> </w:t>
      </w:r>
      <w:r w:rsidR="00294CB6">
        <w:rPr>
          <w:rFonts w:asciiTheme="majorHAnsi" w:hAnsiTheme="majorHAnsi"/>
          <w:b/>
          <w:sz w:val="20"/>
          <w:szCs w:val="20"/>
        </w:rPr>
        <w:t>f</w:t>
      </w:r>
      <w:r w:rsidR="005E62E3" w:rsidRPr="00294CB6">
        <w:rPr>
          <w:rFonts w:asciiTheme="majorHAnsi" w:hAnsiTheme="majorHAnsi"/>
          <w:b/>
          <w:sz w:val="20"/>
          <w:szCs w:val="20"/>
        </w:rPr>
        <w:t>ormulaire de demande de licence de la FFRS</w:t>
      </w:r>
      <w:r w:rsidR="007C4A23" w:rsidRPr="00294CB6">
        <w:rPr>
          <w:rFonts w:asciiTheme="majorHAnsi" w:hAnsiTheme="majorHAnsi"/>
          <w:sz w:val="20"/>
          <w:szCs w:val="20"/>
        </w:rPr>
        <w:t> </w:t>
      </w:r>
    </w:p>
    <w:p w14:paraId="5259A42D" w14:textId="004A1E1C" w:rsidR="005E62E3" w:rsidRDefault="008478B0" w:rsidP="008478B0">
      <w:pPr>
        <w:pStyle w:val="Paragraphedeliste"/>
        <w:tabs>
          <w:tab w:val="left" w:pos="426"/>
        </w:tabs>
        <w:ind w:left="42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294CB6">
        <w:rPr>
          <w:rFonts w:asciiTheme="majorHAnsi" w:hAnsiTheme="majorHAnsi"/>
          <w:sz w:val="20"/>
          <w:szCs w:val="20"/>
        </w:rPr>
        <w:t xml:space="preserve">si surclassement : </w:t>
      </w:r>
      <w:r w:rsidR="005E62E3" w:rsidRPr="00294CB6">
        <w:rPr>
          <w:rFonts w:asciiTheme="majorHAnsi" w:hAnsiTheme="majorHAnsi"/>
          <w:sz w:val="20"/>
          <w:szCs w:val="20"/>
        </w:rPr>
        <w:t xml:space="preserve"> </w:t>
      </w:r>
      <w:r w:rsidR="007C4A23" w:rsidRPr="00294CB6">
        <w:rPr>
          <w:rFonts w:asciiTheme="majorHAnsi" w:hAnsiTheme="majorHAnsi"/>
          <w:i/>
          <w:color w:val="0F243E" w:themeColor="text2" w:themeShade="80"/>
          <w:sz w:val="20"/>
          <w:szCs w:val="20"/>
        </w:rPr>
        <w:t>certificat médical</w:t>
      </w:r>
      <w:r w:rsidR="007C4A23" w:rsidRPr="00294CB6">
        <w:rPr>
          <w:rFonts w:asciiTheme="majorHAnsi" w:hAnsiTheme="majorHAnsi"/>
          <w:sz w:val="20"/>
          <w:szCs w:val="20"/>
        </w:rPr>
        <w:t xml:space="preserve"> avec autorisation de surclassemen</w:t>
      </w:r>
      <w:r w:rsidR="00294CB6">
        <w:rPr>
          <w:rFonts w:asciiTheme="majorHAnsi" w:hAnsiTheme="majorHAnsi"/>
          <w:sz w:val="20"/>
          <w:szCs w:val="20"/>
        </w:rPr>
        <w:t>t</w:t>
      </w:r>
      <w:r w:rsidR="007C4A23" w:rsidRPr="00294CB6">
        <w:rPr>
          <w:rFonts w:asciiTheme="majorHAnsi" w:hAnsiTheme="majorHAnsi"/>
          <w:sz w:val="20"/>
          <w:szCs w:val="20"/>
        </w:rPr>
        <w:t xml:space="preserve"> et </w:t>
      </w:r>
      <w:r w:rsidR="005E62E3" w:rsidRPr="008478B0">
        <w:rPr>
          <w:rFonts w:asciiTheme="majorHAnsi" w:hAnsiTheme="majorHAnsi"/>
          <w:i/>
          <w:color w:val="0F243E" w:themeColor="text2" w:themeShade="80"/>
          <w:sz w:val="20"/>
          <w:szCs w:val="20"/>
        </w:rPr>
        <w:t>autorisation parentale</w:t>
      </w:r>
      <w:r w:rsidR="005E62E3" w:rsidRPr="008478B0">
        <w:rPr>
          <w:rFonts w:asciiTheme="majorHAnsi" w:hAnsiTheme="majorHAnsi"/>
          <w:sz w:val="20"/>
          <w:szCs w:val="20"/>
        </w:rPr>
        <w:t xml:space="preserve"> de </w:t>
      </w:r>
      <w:r w:rsidR="007C4A23" w:rsidRPr="008478B0">
        <w:rPr>
          <w:rFonts w:asciiTheme="majorHAnsi" w:hAnsiTheme="majorHAnsi"/>
          <w:sz w:val="20"/>
          <w:szCs w:val="20"/>
        </w:rPr>
        <w:t xml:space="preserve">simple surclassement. </w:t>
      </w:r>
    </w:p>
    <w:p w14:paraId="3671C6B4" w14:textId="77777777" w:rsidR="008478B0" w:rsidRPr="008478B0" w:rsidRDefault="008478B0" w:rsidP="008478B0">
      <w:pPr>
        <w:pStyle w:val="Paragraphedeliste"/>
        <w:tabs>
          <w:tab w:val="left" w:pos="426"/>
        </w:tabs>
        <w:ind w:left="426"/>
        <w:rPr>
          <w:rFonts w:asciiTheme="majorHAnsi" w:hAnsiTheme="majorHAnsi"/>
          <w:sz w:val="20"/>
          <w:szCs w:val="20"/>
        </w:rPr>
      </w:pPr>
    </w:p>
    <w:p w14:paraId="53FC32B4" w14:textId="6222C305" w:rsidR="00720CBA" w:rsidRPr="00294CB6" w:rsidRDefault="000A3463" w:rsidP="00294CB6">
      <w:pPr>
        <w:pStyle w:val="Paragraphedeliste"/>
        <w:numPr>
          <w:ilvl w:val="0"/>
          <w:numId w:val="35"/>
        </w:numPr>
        <w:ind w:left="426" w:hanging="340"/>
        <w:rPr>
          <w:rFonts w:asciiTheme="majorHAnsi" w:hAnsiTheme="majorHAnsi"/>
          <w:sz w:val="20"/>
          <w:szCs w:val="20"/>
        </w:rPr>
      </w:pPr>
      <w:r w:rsidRPr="00294CB6">
        <w:rPr>
          <w:rFonts w:asciiTheme="majorHAnsi" w:hAnsiTheme="majorHAnsi"/>
          <w:sz w:val="20"/>
          <w:szCs w:val="20"/>
        </w:rPr>
        <w:t>*</w:t>
      </w:r>
      <w:r w:rsidR="00D76CC7" w:rsidRPr="00D76CC7">
        <w:rPr>
          <w:rFonts w:asciiTheme="majorHAnsi" w:hAnsiTheme="majorHAnsi"/>
          <w:b/>
          <w:sz w:val="20"/>
          <w:szCs w:val="20"/>
        </w:rPr>
        <w:t xml:space="preserve"> </w:t>
      </w:r>
      <w:r w:rsidR="00D76CC7" w:rsidRPr="00294CB6">
        <w:rPr>
          <w:rFonts w:asciiTheme="majorHAnsi" w:hAnsiTheme="majorHAnsi"/>
          <w:b/>
          <w:sz w:val="20"/>
          <w:szCs w:val="20"/>
        </w:rPr>
        <w:t>Charte</w:t>
      </w:r>
      <w:r w:rsidR="00D76CC7" w:rsidRPr="00294CB6">
        <w:rPr>
          <w:rFonts w:asciiTheme="majorHAnsi" w:hAnsiTheme="majorHAnsi"/>
          <w:sz w:val="20"/>
          <w:szCs w:val="20"/>
        </w:rPr>
        <w:t xml:space="preserve"> du club </w:t>
      </w:r>
      <w:r w:rsidR="00D76CC7">
        <w:rPr>
          <w:rFonts w:asciiTheme="majorHAnsi" w:hAnsiTheme="majorHAnsi"/>
          <w:sz w:val="20"/>
          <w:szCs w:val="20"/>
        </w:rPr>
        <w:t xml:space="preserve">et </w:t>
      </w:r>
      <w:r w:rsidR="005E62E3" w:rsidRPr="00294CB6">
        <w:rPr>
          <w:rFonts w:asciiTheme="majorHAnsi" w:hAnsiTheme="majorHAnsi"/>
          <w:b/>
          <w:sz w:val="20"/>
          <w:szCs w:val="20"/>
        </w:rPr>
        <w:t>Droit à l’image</w:t>
      </w:r>
      <w:r w:rsidR="00720CBA" w:rsidRPr="00294CB6">
        <w:rPr>
          <w:rFonts w:asciiTheme="majorHAnsi" w:hAnsiTheme="majorHAnsi"/>
          <w:sz w:val="20"/>
          <w:szCs w:val="20"/>
        </w:rPr>
        <w:t xml:space="preserve"> </w:t>
      </w:r>
      <w:r w:rsidR="007C4A23" w:rsidRPr="00294CB6">
        <w:rPr>
          <w:rFonts w:asciiTheme="majorHAnsi" w:hAnsiTheme="majorHAnsi"/>
          <w:sz w:val="20"/>
          <w:szCs w:val="20"/>
        </w:rPr>
        <w:t xml:space="preserve">du club </w:t>
      </w:r>
      <w:r w:rsidR="00720CBA" w:rsidRPr="00294CB6">
        <w:rPr>
          <w:rFonts w:asciiTheme="majorHAnsi" w:hAnsiTheme="majorHAnsi"/>
          <w:sz w:val="20"/>
          <w:szCs w:val="20"/>
        </w:rPr>
        <w:t>signé</w:t>
      </w:r>
      <w:r w:rsidR="00D76CC7">
        <w:rPr>
          <w:rFonts w:asciiTheme="majorHAnsi" w:hAnsiTheme="majorHAnsi"/>
          <w:sz w:val="20"/>
          <w:szCs w:val="20"/>
        </w:rPr>
        <w:t>s</w:t>
      </w:r>
    </w:p>
    <w:p w14:paraId="0D3213DD" w14:textId="21E6AC45" w:rsidR="005E62E3" w:rsidRPr="00D76CC7" w:rsidRDefault="005E62E3" w:rsidP="00D76CC7">
      <w:pPr>
        <w:ind w:left="86"/>
        <w:rPr>
          <w:rFonts w:asciiTheme="majorHAnsi" w:hAnsiTheme="majorHAnsi"/>
          <w:sz w:val="20"/>
          <w:szCs w:val="20"/>
        </w:rPr>
      </w:pPr>
    </w:p>
    <w:p w14:paraId="5530AB0C" w14:textId="72E4FB73" w:rsidR="007C4A23" w:rsidRPr="007D4989" w:rsidRDefault="001D3BC9" w:rsidP="008478B0">
      <w:pPr>
        <w:pStyle w:val="Paragraphedeliste"/>
        <w:ind w:left="142"/>
        <w:rPr>
          <w:rFonts w:asciiTheme="majorHAnsi" w:hAnsiTheme="majorHAnsi"/>
          <w:i/>
          <w:sz w:val="18"/>
        </w:rPr>
      </w:pPr>
      <w:r w:rsidRPr="007D4989">
        <w:rPr>
          <w:rFonts w:asciiTheme="majorHAnsi" w:hAnsiTheme="majorHAnsi"/>
          <w:i/>
          <w:sz w:val="18"/>
        </w:rPr>
        <w:t xml:space="preserve">*Tous les documents sont téléchargeables sur le site : </w:t>
      </w:r>
      <w:hyperlink r:id="rId7" w:history="1">
        <w:r w:rsidRPr="007D4989">
          <w:rPr>
            <w:rStyle w:val="Lienhypertexte"/>
            <w:rFonts w:asciiTheme="majorHAnsi" w:hAnsiTheme="majorHAnsi"/>
            <w:i/>
            <w:color w:val="045987"/>
            <w:sz w:val="18"/>
          </w:rPr>
          <w:t>www.rcvb-dauphins.com</w:t>
        </w:r>
      </w:hyperlink>
      <w:r w:rsidRPr="007D4989">
        <w:rPr>
          <w:rFonts w:asciiTheme="majorHAnsi" w:hAnsiTheme="majorHAnsi"/>
        </w:rPr>
        <w:t xml:space="preserve"> —&gt; </w:t>
      </w:r>
      <w:r w:rsidRPr="007D4989">
        <w:rPr>
          <w:rFonts w:asciiTheme="majorHAnsi" w:hAnsiTheme="majorHAnsi"/>
          <w:i/>
          <w:sz w:val="18"/>
        </w:rPr>
        <w:t>information</w:t>
      </w:r>
      <w:r w:rsidR="00F55316">
        <w:rPr>
          <w:rFonts w:asciiTheme="majorHAnsi" w:hAnsiTheme="majorHAnsi"/>
          <w:i/>
          <w:sz w:val="18"/>
        </w:rPr>
        <w:t>s/documents -&gt; inscriptions 20</w:t>
      </w:r>
      <w:r w:rsidR="004F2215">
        <w:rPr>
          <w:rFonts w:asciiTheme="majorHAnsi" w:hAnsiTheme="majorHAnsi"/>
          <w:i/>
          <w:sz w:val="18"/>
        </w:rPr>
        <w:t>2</w:t>
      </w:r>
      <w:r w:rsidR="002C39AD">
        <w:rPr>
          <w:rFonts w:asciiTheme="majorHAnsi" w:hAnsiTheme="majorHAnsi"/>
          <w:i/>
          <w:sz w:val="18"/>
        </w:rPr>
        <w:t>6</w:t>
      </w:r>
      <w:r w:rsidR="00F55316">
        <w:rPr>
          <w:rFonts w:asciiTheme="majorHAnsi" w:hAnsiTheme="majorHAnsi"/>
          <w:i/>
          <w:sz w:val="18"/>
        </w:rPr>
        <w:t>-20</w:t>
      </w:r>
      <w:r w:rsidR="00B95758">
        <w:rPr>
          <w:rFonts w:asciiTheme="majorHAnsi" w:hAnsiTheme="majorHAnsi"/>
          <w:i/>
          <w:sz w:val="18"/>
        </w:rPr>
        <w:t>2</w:t>
      </w:r>
      <w:r w:rsidR="002C39AD">
        <w:rPr>
          <w:rFonts w:asciiTheme="majorHAnsi" w:hAnsiTheme="majorHAnsi"/>
          <w:i/>
          <w:sz w:val="18"/>
        </w:rPr>
        <w:t>7</w:t>
      </w:r>
    </w:p>
    <w:p w14:paraId="471EDA2E" w14:textId="77777777" w:rsidR="008A6AAE" w:rsidRPr="007D4989" w:rsidRDefault="00FA680C" w:rsidP="008478B0">
      <w:pPr>
        <w:pStyle w:val="Paragraphedeliste"/>
        <w:ind w:left="142"/>
        <w:rPr>
          <w:rFonts w:asciiTheme="majorHAnsi" w:hAnsiTheme="majorHAnsi"/>
          <w:color w:val="1F497D" w:themeColor="text2"/>
          <w:sz w:val="18"/>
        </w:rPr>
      </w:pPr>
      <w:r w:rsidRPr="007D4989">
        <w:rPr>
          <w:rFonts w:asciiTheme="majorHAnsi" w:hAnsiTheme="majorHAnsi"/>
          <w:color w:val="1F497D" w:themeColor="text2"/>
          <w:sz w:val="18"/>
        </w:rPr>
        <w:t>Le dossier</w:t>
      </w:r>
      <w:r w:rsidR="005E62E3" w:rsidRPr="007D4989">
        <w:rPr>
          <w:rFonts w:asciiTheme="majorHAnsi" w:hAnsiTheme="majorHAnsi"/>
          <w:color w:val="1F497D" w:themeColor="text2"/>
          <w:sz w:val="18"/>
        </w:rPr>
        <w:t xml:space="preserve"> d’inscription </w:t>
      </w:r>
      <w:r w:rsidRPr="007D4989">
        <w:rPr>
          <w:rFonts w:asciiTheme="majorHAnsi" w:hAnsiTheme="majorHAnsi"/>
          <w:color w:val="1F497D" w:themeColor="text2"/>
          <w:sz w:val="18"/>
        </w:rPr>
        <w:t>est</w:t>
      </w:r>
      <w:r w:rsidR="005E62E3" w:rsidRPr="007D4989">
        <w:rPr>
          <w:rFonts w:asciiTheme="majorHAnsi" w:hAnsiTheme="majorHAnsi"/>
          <w:color w:val="1F497D" w:themeColor="text2"/>
          <w:sz w:val="18"/>
        </w:rPr>
        <w:t xml:space="preserve"> à ren</w:t>
      </w:r>
      <w:r w:rsidR="00313433" w:rsidRPr="007D4989">
        <w:rPr>
          <w:rFonts w:asciiTheme="majorHAnsi" w:hAnsiTheme="majorHAnsi"/>
          <w:color w:val="1F497D" w:themeColor="text2"/>
          <w:sz w:val="18"/>
        </w:rPr>
        <w:t>dre aux premiers entraînements</w:t>
      </w:r>
      <w:r w:rsidR="002B1A95" w:rsidRPr="007D4989">
        <w:rPr>
          <w:rFonts w:asciiTheme="majorHAnsi" w:hAnsiTheme="majorHAnsi"/>
          <w:color w:val="1F497D" w:themeColor="text2"/>
          <w:sz w:val="18"/>
        </w:rPr>
        <w:t>.</w:t>
      </w:r>
    </w:p>
    <w:p w14:paraId="21A4DA4E" w14:textId="288D3F68" w:rsidR="00777243" w:rsidRDefault="008A6AAE" w:rsidP="008478B0">
      <w:pPr>
        <w:pStyle w:val="Paragraphedeliste"/>
        <w:ind w:left="142"/>
        <w:rPr>
          <w:rFonts w:asciiTheme="majorHAnsi" w:hAnsiTheme="majorHAnsi"/>
          <w:color w:val="1F497D" w:themeColor="text2"/>
          <w:sz w:val="18"/>
        </w:rPr>
      </w:pPr>
      <w:r w:rsidRPr="005D4B3B">
        <w:rPr>
          <w:rFonts w:asciiTheme="majorHAnsi" w:hAnsiTheme="majorHAnsi"/>
          <w:color w:val="1F497D" w:themeColor="text2"/>
          <w:sz w:val="18"/>
          <w:highlight w:val="yellow"/>
        </w:rPr>
        <w:t xml:space="preserve">Reprise des entraînements à partir du </w:t>
      </w:r>
      <w:r w:rsidR="0005423D" w:rsidRPr="003927C7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 xml:space="preserve">lundi </w:t>
      </w:r>
      <w:r w:rsidR="0005423D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>7</w:t>
      </w:r>
      <w:r w:rsidR="00BC3EA4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 xml:space="preserve"> </w:t>
      </w:r>
      <w:r w:rsidRPr="003927C7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>septembre</w:t>
      </w:r>
      <w:r w:rsidR="00512C1A" w:rsidRPr="003927C7">
        <w:rPr>
          <w:rFonts w:asciiTheme="majorHAnsi" w:hAnsiTheme="majorHAnsi"/>
          <w:color w:val="1F497D" w:themeColor="text2"/>
          <w:sz w:val="18"/>
          <w:highlight w:val="yellow"/>
        </w:rPr>
        <w:t>.</w:t>
      </w:r>
      <w:r w:rsidR="00777243" w:rsidRPr="003927C7">
        <w:rPr>
          <w:rFonts w:asciiTheme="majorHAnsi" w:hAnsiTheme="majorHAnsi"/>
          <w:color w:val="1F497D" w:themeColor="text2"/>
          <w:sz w:val="18"/>
          <w:highlight w:val="yellow"/>
        </w:rPr>
        <w:t xml:space="preserve"> </w:t>
      </w:r>
      <w:r w:rsidR="00F55316" w:rsidRPr="003927C7">
        <w:rPr>
          <w:rFonts w:asciiTheme="majorHAnsi" w:hAnsiTheme="majorHAnsi"/>
          <w:color w:val="1F497D" w:themeColor="text2"/>
          <w:sz w:val="18"/>
          <w:highlight w:val="yellow"/>
        </w:rPr>
        <w:t xml:space="preserve">Ecole de roller à partir du </w:t>
      </w:r>
      <w:r w:rsidR="0005423D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 xml:space="preserve">lundi </w:t>
      </w:r>
      <w:r w:rsidR="0005423D" w:rsidRPr="00C55EA9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>14</w:t>
      </w:r>
      <w:r w:rsidR="0005423D">
        <w:rPr>
          <w:rFonts w:asciiTheme="majorHAnsi" w:hAnsiTheme="majorHAnsi"/>
          <w:b/>
          <w:bCs/>
          <w:color w:val="1F497D" w:themeColor="text2"/>
          <w:sz w:val="18"/>
          <w:highlight w:val="yellow"/>
        </w:rPr>
        <w:t xml:space="preserve"> </w:t>
      </w:r>
      <w:r w:rsidR="004542C6" w:rsidRPr="003927C7">
        <w:rPr>
          <w:rFonts w:asciiTheme="majorHAnsi" w:hAnsiTheme="majorHAnsi"/>
          <w:color w:val="1F497D" w:themeColor="text2"/>
          <w:sz w:val="18"/>
          <w:highlight w:val="yellow"/>
        </w:rPr>
        <w:t>septembre.</w:t>
      </w:r>
    </w:p>
    <w:p w14:paraId="2594564A" w14:textId="77777777" w:rsidR="008478B0" w:rsidRPr="006F10C2" w:rsidRDefault="008478B0" w:rsidP="006F10C2">
      <w:pPr>
        <w:pStyle w:val="Paragraphedeliste"/>
        <w:ind w:left="567"/>
        <w:rPr>
          <w:rFonts w:asciiTheme="majorHAnsi" w:hAnsiTheme="majorHAnsi"/>
          <w:color w:val="1F497D" w:themeColor="text2"/>
          <w:sz w:val="18"/>
        </w:rPr>
      </w:pPr>
    </w:p>
    <w:tbl>
      <w:tblPr>
        <w:tblStyle w:val="Grilledutableau"/>
        <w:tblpPr w:leftFromText="141" w:rightFromText="141" w:vertAnchor="text" w:horzAnchor="margin" w:tblpXSpec="center" w:tblpY="30"/>
        <w:tblW w:w="679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0A0" w:firstRow="1" w:lastRow="0" w:firstColumn="1" w:lastColumn="0" w:noHBand="0" w:noVBand="0"/>
      </w:tblPr>
      <w:tblGrid>
        <w:gridCol w:w="3251"/>
        <w:gridCol w:w="3543"/>
      </w:tblGrid>
      <w:tr w:rsidR="00727DC2" w:rsidRPr="007D4989" w14:paraId="5FE70C5A" w14:textId="77777777" w:rsidTr="00D404C9">
        <w:trPr>
          <w:trHeight w:val="275"/>
        </w:trPr>
        <w:tc>
          <w:tcPr>
            <w:tcW w:w="3251" w:type="dxa"/>
            <w:vAlign w:val="center"/>
          </w:tcPr>
          <w:p w14:paraId="097AE32E" w14:textId="20A552A3" w:rsidR="00727DC2" w:rsidRPr="007D4989" w:rsidRDefault="003927C7" w:rsidP="00727DC2">
            <w:pPr>
              <w:rPr>
                <w:rFonts w:asciiTheme="majorHAnsi" w:hAnsiTheme="majorHAnsi"/>
                <w:sz w:val="18"/>
                <w:szCs w:val="18"/>
              </w:rPr>
            </w:pPr>
            <w:r w:rsidRPr="003927C7">
              <w:rPr>
                <w:rFonts w:asciiTheme="majorHAnsi" w:hAnsiTheme="majorHAnsi"/>
                <w:color w:val="1F497D" w:themeColor="text2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Catégories</w:t>
            </w:r>
          </w:p>
        </w:tc>
        <w:tc>
          <w:tcPr>
            <w:tcW w:w="3543" w:type="dxa"/>
            <w:vAlign w:val="center"/>
          </w:tcPr>
          <w:p w14:paraId="4A6A024C" w14:textId="002DA60B" w:rsidR="00727DC2" w:rsidRPr="00727DC2" w:rsidRDefault="00727DC2" w:rsidP="00727DC2">
            <w:pPr>
              <w:ind w:firstLine="567"/>
              <w:rPr>
                <w:rFonts w:asciiTheme="majorHAnsi" w:hAnsiTheme="majorHAnsi"/>
                <w:b/>
                <w:bCs/>
                <w:color w:val="045987"/>
              </w:rPr>
            </w:pPr>
            <w:r w:rsidRPr="007D4989">
              <w:rPr>
                <w:rFonts w:asciiTheme="majorHAnsi" w:hAnsiTheme="majorHAnsi"/>
                <w:b/>
                <w:bCs/>
                <w:color w:val="045987"/>
              </w:rPr>
              <w:t xml:space="preserve">Tarifs saison </w:t>
            </w:r>
            <w:r>
              <w:rPr>
                <w:rFonts w:asciiTheme="majorHAnsi" w:hAnsiTheme="majorHAnsi"/>
                <w:b/>
                <w:bCs/>
                <w:color w:val="045987"/>
              </w:rPr>
              <w:t>202</w:t>
            </w:r>
            <w:r w:rsidR="002C39AD">
              <w:rPr>
                <w:rFonts w:asciiTheme="majorHAnsi" w:hAnsiTheme="majorHAnsi"/>
                <w:b/>
                <w:bCs/>
                <w:color w:val="045987"/>
              </w:rPr>
              <w:t>6</w:t>
            </w:r>
            <w:r w:rsidRPr="007D4989">
              <w:rPr>
                <w:rFonts w:asciiTheme="majorHAnsi" w:hAnsiTheme="majorHAnsi"/>
                <w:b/>
                <w:bCs/>
                <w:color w:val="045987"/>
              </w:rPr>
              <w:t>-20</w:t>
            </w:r>
            <w:r>
              <w:rPr>
                <w:rFonts w:asciiTheme="majorHAnsi" w:hAnsiTheme="majorHAnsi"/>
                <w:b/>
                <w:bCs/>
                <w:color w:val="045987"/>
              </w:rPr>
              <w:t>2</w:t>
            </w:r>
            <w:r w:rsidR="002C39AD">
              <w:rPr>
                <w:rFonts w:asciiTheme="majorHAnsi" w:hAnsiTheme="majorHAnsi"/>
                <w:b/>
                <w:bCs/>
                <w:color w:val="045987"/>
              </w:rPr>
              <w:t>7</w:t>
            </w:r>
          </w:p>
        </w:tc>
      </w:tr>
      <w:tr w:rsidR="00727DC2" w:rsidRPr="007D4989" w14:paraId="0E84695F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336724AA" w14:textId="546D3BAE" w:rsidR="00727DC2" w:rsidRPr="007D4989" w:rsidRDefault="00727DC2" w:rsidP="00727DC2">
            <w:pPr>
              <w:rPr>
                <w:rFonts w:asciiTheme="majorHAnsi" w:hAnsiTheme="majorHAnsi"/>
                <w:sz w:val="18"/>
                <w:szCs w:val="18"/>
              </w:rPr>
            </w:pPr>
            <w:r w:rsidRPr="007D4989">
              <w:rPr>
                <w:rFonts w:asciiTheme="majorHAnsi" w:hAnsiTheme="majorHAnsi"/>
                <w:sz w:val="18"/>
                <w:szCs w:val="18"/>
              </w:rPr>
              <w:t>Ecole de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roller       </w:t>
            </w:r>
          </w:p>
        </w:tc>
        <w:tc>
          <w:tcPr>
            <w:tcW w:w="3543" w:type="dxa"/>
            <w:vAlign w:val="center"/>
          </w:tcPr>
          <w:p w14:paraId="029E508A" w14:textId="30A48FEC" w:rsidR="00727DC2" w:rsidRPr="007D4989" w:rsidRDefault="00727DC2" w:rsidP="003927C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D404C9">
              <w:rPr>
                <w:rFonts w:asciiTheme="majorHAnsi" w:hAnsiTheme="majorHAnsi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Pr="007D4989">
              <w:rPr>
                <w:rFonts w:asciiTheme="majorHAnsi" w:hAnsiTheme="majorHAnsi"/>
                <w:sz w:val="18"/>
                <w:szCs w:val="18"/>
              </w:rPr>
              <w:t xml:space="preserve"> € </w:t>
            </w:r>
          </w:p>
        </w:tc>
      </w:tr>
      <w:tr w:rsidR="00B71CB8" w:rsidRPr="007D4989" w14:paraId="5240E3A8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614BB228" w14:textId="0E8F5172" w:rsidR="00B71CB8" w:rsidRPr="00174A7B" w:rsidRDefault="004F77B7" w:rsidP="00727DC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H</w:t>
            </w:r>
            <w:r w:rsidRPr="00174A7B">
              <w:rPr>
                <w:rFonts w:asciiTheme="majorHAnsi" w:hAnsiTheme="majorHAnsi"/>
                <w:sz w:val="18"/>
                <w:szCs w:val="18"/>
                <w:lang w:val="en-US"/>
              </w:rPr>
              <w:t>ockey U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  <w:r w:rsidR="00D404C9" w:rsidRPr="00174A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à U11</w:t>
            </w:r>
          </w:p>
        </w:tc>
        <w:tc>
          <w:tcPr>
            <w:tcW w:w="3543" w:type="dxa"/>
            <w:vAlign w:val="center"/>
          </w:tcPr>
          <w:p w14:paraId="2FFE84FE" w14:textId="280CF05F" w:rsidR="00B71CB8" w:rsidRDefault="00B71CB8" w:rsidP="003927C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E0C56">
              <w:rPr>
                <w:rFonts w:asciiTheme="majorHAnsi" w:hAnsiTheme="majorHAnsi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0 </w:t>
            </w:r>
            <w:r w:rsidRPr="007D4989">
              <w:rPr>
                <w:rFonts w:asciiTheme="majorHAnsi" w:hAnsiTheme="majorHAnsi"/>
                <w:sz w:val="18"/>
                <w:szCs w:val="18"/>
              </w:rPr>
              <w:t>€</w:t>
            </w:r>
          </w:p>
        </w:tc>
      </w:tr>
      <w:tr w:rsidR="00727DC2" w:rsidRPr="007D4989" w14:paraId="23C155A4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08CB0D93" w14:textId="5DA82EEA" w:rsidR="00727DC2" w:rsidRPr="007D4989" w:rsidRDefault="004F77B7" w:rsidP="00727D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Hockey de</w:t>
            </w:r>
            <w:r w:rsidR="00727DC2">
              <w:rPr>
                <w:rFonts w:asciiTheme="majorHAnsi" w:hAnsiTheme="majorHAnsi"/>
                <w:sz w:val="18"/>
                <w:szCs w:val="18"/>
              </w:rPr>
              <w:t xml:space="preserve"> U13 </w:t>
            </w:r>
            <w:r w:rsidR="00D404C9">
              <w:rPr>
                <w:rFonts w:asciiTheme="majorHAnsi" w:hAnsiTheme="majorHAnsi"/>
                <w:sz w:val="18"/>
                <w:szCs w:val="18"/>
              </w:rPr>
              <w:t>à U20</w:t>
            </w:r>
          </w:p>
        </w:tc>
        <w:tc>
          <w:tcPr>
            <w:tcW w:w="3543" w:type="dxa"/>
            <w:vAlign w:val="center"/>
          </w:tcPr>
          <w:p w14:paraId="70D48363" w14:textId="3359902A" w:rsidR="00727DC2" w:rsidRPr="007D4989" w:rsidRDefault="00D447C2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200</w:t>
            </w:r>
            <w:r w:rsidR="00727DC2" w:rsidRPr="007D4989">
              <w:rPr>
                <w:rFonts w:asciiTheme="majorHAnsi" w:hAnsiTheme="majorHAnsi"/>
                <w:sz w:val="18"/>
                <w:szCs w:val="18"/>
              </w:rPr>
              <w:t xml:space="preserve"> €</w:t>
            </w:r>
          </w:p>
        </w:tc>
      </w:tr>
      <w:tr w:rsidR="00727DC2" w:rsidRPr="007D4989" w14:paraId="5BD90D3B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5B06608F" w14:textId="0F0E30B2" w:rsidR="00727DC2" w:rsidRPr="007D4989" w:rsidRDefault="003927C7" w:rsidP="00727DC2">
            <w:pPr>
              <w:rPr>
                <w:rFonts w:asciiTheme="majorHAnsi" w:hAnsiTheme="majorHAnsi"/>
                <w:sz w:val="18"/>
                <w:szCs w:val="18"/>
              </w:rPr>
            </w:pPr>
            <w:r w:rsidRPr="007D4989">
              <w:rPr>
                <w:rFonts w:asciiTheme="majorHAnsi" w:hAnsiTheme="majorHAnsi"/>
                <w:sz w:val="18"/>
                <w:szCs w:val="18"/>
              </w:rPr>
              <w:t xml:space="preserve">Seniors </w:t>
            </w:r>
            <w:r>
              <w:rPr>
                <w:rFonts w:asciiTheme="majorHAnsi" w:hAnsiTheme="majorHAnsi"/>
                <w:sz w:val="18"/>
                <w:szCs w:val="18"/>
              </w:rPr>
              <w:t>N</w:t>
            </w:r>
            <w:r w:rsidR="00D447C2">
              <w:rPr>
                <w:rFonts w:asciiTheme="majorHAnsi" w:hAnsiTheme="majorHAnsi"/>
                <w:sz w:val="18"/>
                <w:szCs w:val="18"/>
              </w:rPr>
              <w:t>2, N3</w:t>
            </w:r>
          </w:p>
        </w:tc>
        <w:tc>
          <w:tcPr>
            <w:tcW w:w="3543" w:type="dxa"/>
            <w:vAlign w:val="center"/>
          </w:tcPr>
          <w:p w14:paraId="1EB333DB" w14:textId="52117913" w:rsidR="00727DC2" w:rsidRPr="007D4989" w:rsidRDefault="00D404C9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</w:t>
            </w:r>
            <w:r w:rsidR="00C17358">
              <w:rPr>
                <w:rFonts w:asciiTheme="majorHAnsi" w:hAnsiTheme="majorHAnsi"/>
                <w:sz w:val="18"/>
                <w:szCs w:val="18"/>
              </w:rPr>
              <w:t>0</w:t>
            </w:r>
            <w:r w:rsidR="00727DC2" w:rsidRPr="007D4989">
              <w:rPr>
                <w:rFonts w:asciiTheme="majorHAnsi" w:hAnsiTheme="majorHAnsi"/>
                <w:sz w:val="18"/>
                <w:szCs w:val="18"/>
              </w:rPr>
              <w:t xml:space="preserve"> € </w:t>
            </w:r>
          </w:p>
        </w:tc>
      </w:tr>
      <w:tr w:rsidR="00D447C2" w:rsidRPr="007D4989" w14:paraId="5F2AC6AA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6209F4B9" w14:textId="6B709006" w:rsidR="00D447C2" w:rsidRPr="007D4989" w:rsidRDefault="00D447C2" w:rsidP="00727D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Pré nationale N4</w:t>
            </w:r>
            <w:r w:rsidR="004F77B7">
              <w:rPr>
                <w:rFonts w:asciiTheme="majorHAnsi" w:hAnsiTheme="majorHAnsi"/>
                <w:sz w:val="18"/>
                <w:szCs w:val="18"/>
              </w:rPr>
              <w:t xml:space="preserve"> et N2F</w:t>
            </w:r>
          </w:p>
        </w:tc>
        <w:tc>
          <w:tcPr>
            <w:tcW w:w="3543" w:type="dxa"/>
            <w:vAlign w:val="center"/>
          </w:tcPr>
          <w:p w14:paraId="32FE41B0" w14:textId="70C2F67F" w:rsidR="00D447C2" w:rsidRDefault="00D447C2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180 </w:t>
            </w:r>
            <w:r w:rsidRPr="007D4989">
              <w:rPr>
                <w:rFonts w:asciiTheme="majorHAnsi" w:hAnsiTheme="majorHAnsi"/>
                <w:sz w:val="18"/>
                <w:szCs w:val="18"/>
              </w:rPr>
              <w:t>€</w:t>
            </w:r>
          </w:p>
        </w:tc>
      </w:tr>
      <w:tr w:rsidR="00727DC2" w:rsidRPr="007D4989" w14:paraId="3F018305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30DD84E0" w14:textId="58215BF7" w:rsidR="00727DC2" w:rsidRPr="007D4989" w:rsidRDefault="00727DC2" w:rsidP="00727DC2">
            <w:pPr>
              <w:rPr>
                <w:rFonts w:asciiTheme="majorHAnsi" w:hAnsiTheme="majorHAnsi"/>
                <w:sz w:val="18"/>
                <w:szCs w:val="18"/>
              </w:rPr>
            </w:pPr>
            <w:r w:rsidRPr="007D4989">
              <w:rPr>
                <w:rFonts w:asciiTheme="majorHAnsi" w:hAnsiTheme="majorHAnsi"/>
                <w:sz w:val="18"/>
                <w:szCs w:val="18"/>
              </w:rPr>
              <w:t>Equipe régionale</w:t>
            </w:r>
            <w:r w:rsidR="004F77B7">
              <w:rPr>
                <w:rFonts w:asciiTheme="majorHAnsi" w:hAnsiTheme="majorHAnsi"/>
                <w:sz w:val="18"/>
                <w:szCs w:val="18"/>
              </w:rPr>
              <w:t>, loisir hockey</w:t>
            </w:r>
          </w:p>
        </w:tc>
        <w:tc>
          <w:tcPr>
            <w:tcW w:w="3543" w:type="dxa"/>
            <w:vAlign w:val="center"/>
          </w:tcPr>
          <w:p w14:paraId="3D3F4331" w14:textId="5FE54CAD" w:rsidR="00727DC2" w:rsidRPr="007D4989" w:rsidRDefault="00D404C9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150</w:t>
            </w:r>
            <w:r w:rsidR="00E1315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27DC2" w:rsidRPr="007D4989">
              <w:rPr>
                <w:rFonts w:asciiTheme="majorHAnsi" w:hAnsiTheme="majorHAnsi"/>
                <w:sz w:val="18"/>
                <w:szCs w:val="18"/>
              </w:rPr>
              <w:t xml:space="preserve">€ </w:t>
            </w:r>
          </w:p>
        </w:tc>
      </w:tr>
      <w:tr w:rsidR="00727DC2" w:rsidRPr="007D4989" w14:paraId="1BC58799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380C36F3" w14:textId="15942BA9" w:rsidR="00727DC2" w:rsidRPr="007D4989" w:rsidRDefault="004F77B7" w:rsidP="00727DC2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F77B7">
              <w:rPr>
                <w:rFonts w:asciiTheme="majorHAnsi" w:hAnsiTheme="majorHAnsi"/>
                <w:sz w:val="18"/>
                <w:szCs w:val="18"/>
              </w:rPr>
              <w:t>Ecole de roller adulte</w:t>
            </w:r>
          </w:p>
        </w:tc>
        <w:tc>
          <w:tcPr>
            <w:tcW w:w="3543" w:type="dxa"/>
            <w:vAlign w:val="center"/>
          </w:tcPr>
          <w:p w14:paraId="47A4E3D7" w14:textId="0813C0E2" w:rsidR="00727DC2" w:rsidRPr="007D4989" w:rsidRDefault="00D404C9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F77B7"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 w:rsidR="00727DC2" w:rsidRPr="007D4989">
              <w:rPr>
                <w:rFonts w:asciiTheme="majorHAnsi" w:hAnsiTheme="majorHAnsi"/>
                <w:sz w:val="18"/>
                <w:szCs w:val="18"/>
              </w:rPr>
              <w:t xml:space="preserve"> € </w:t>
            </w:r>
          </w:p>
        </w:tc>
      </w:tr>
      <w:tr w:rsidR="00174A7B" w:rsidRPr="007D4989" w14:paraId="709146D1" w14:textId="77777777" w:rsidTr="00D447C2">
        <w:trPr>
          <w:cantSplit/>
          <w:trHeight w:val="57"/>
        </w:trPr>
        <w:tc>
          <w:tcPr>
            <w:tcW w:w="3251" w:type="dxa"/>
            <w:vAlign w:val="center"/>
          </w:tcPr>
          <w:p w14:paraId="4208F73C" w14:textId="3F19A993" w:rsidR="00174A7B" w:rsidRPr="007D4989" w:rsidRDefault="00174A7B" w:rsidP="00727D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Disco Roller </w:t>
            </w:r>
            <w:r w:rsidR="005D4B3B">
              <w:rPr>
                <w:rFonts w:asciiTheme="majorHAnsi" w:hAnsiTheme="majorHAnsi"/>
                <w:sz w:val="18"/>
                <w:szCs w:val="18"/>
              </w:rPr>
              <w:t>(1 fois par semaine)</w:t>
            </w:r>
          </w:p>
        </w:tc>
        <w:tc>
          <w:tcPr>
            <w:tcW w:w="3543" w:type="dxa"/>
            <w:vAlign w:val="center"/>
          </w:tcPr>
          <w:p w14:paraId="6D0193D5" w14:textId="03EDBC33" w:rsidR="00174A7B" w:rsidRDefault="00174A7B" w:rsidP="00727D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150 </w:t>
            </w:r>
            <w:r w:rsidRPr="007D4989">
              <w:rPr>
                <w:rFonts w:asciiTheme="majorHAnsi" w:hAnsiTheme="majorHAnsi"/>
                <w:sz w:val="18"/>
                <w:szCs w:val="18"/>
              </w:rPr>
              <w:t>€</w:t>
            </w:r>
          </w:p>
        </w:tc>
      </w:tr>
    </w:tbl>
    <w:p w14:paraId="4C57A65F" w14:textId="03059025" w:rsidR="00391B3F" w:rsidRPr="006F10C2" w:rsidRDefault="00391B3F" w:rsidP="00727DC2">
      <w:pPr>
        <w:rPr>
          <w:rFonts w:asciiTheme="majorHAnsi" w:hAnsiTheme="majorHAnsi"/>
          <w:b/>
          <w:bCs/>
          <w:color w:val="045987"/>
        </w:rPr>
      </w:pPr>
    </w:p>
    <w:p w14:paraId="350575BD" w14:textId="77777777" w:rsidR="008478B0" w:rsidRDefault="008478B0" w:rsidP="00294CB6">
      <w:pPr>
        <w:spacing w:before="120"/>
        <w:ind w:left="567"/>
        <w:rPr>
          <w:rFonts w:asciiTheme="majorHAnsi" w:hAnsiTheme="majorHAnsi"/>
          <w:bCs/>
          <w:sz w:val="18"/>
        </w:rPr>
      </w:pPr>
    </w:p>
    <w:p w14:paraId="0A077083" w14:textId="77777777" w:rsidR="008478B0" w:rsidRDefault="008478B0" w:rsidP="00294CB6">
      <w:pPr>
        <w:spacing w:before="120"/>
        <w:ind w:left="567"/>
        <w:rPr>
          <w:rFonts w:asciiTheme="majorHAnsi" w:hAnsiTheme="majorHAnsi"/>
          <w:bCs/>
          <w:sz w:val="18"/>
        </w:rPr>
      </w:pPr>
    </w:p>
    <w:p w14:paraId="2EBF9CB0" w14:textId="77777777" w:rsidR="008478B0" w:rsidRDefault="008478B0" w:rsidP="00294CB6">
      <w:pPr>
        <w:spacing w:before="120"/>
        <w:ind w:left="567"/>
        <w:rPr>
          <w:rFonts w:asciiTheme="majorHAnsi" w:hAnsiTheme="majorHAnsi"/>
          <w:bCs/>
          <w:sz w:val="18"/>
        </w:rPr>
      </w:pPr>
    </w:p>
    <w:p w14:paraId="5684173C" w14:textId="77777777" w:rsidR="008478B0" w:rsidRDefault="008478B0" w:rsidP="00294CB6">
      <w:pPr>
        <w:spacing w:before="120"/>
        <w:ind w:left="567"/>
        <w:rPr>
          <w:rFonts w:asciiTheme="majorHAnsi" w:hAnsiTheme="majorHAnsi"/>
          <w:bCs/>
          <w:sz w:val="18"/>
        </w:rPr>
      </w:pPr>
    </w:p>
    <w:p w14:paraId="4E4D2AC1" w14:textId="77777777" w:rsidR="008478B0" w:rsidRDefault="008478B0" w:rsidP="00294CB6">
      <w:pPr>
        <w:spacing w:before="120"/>
        <w:ind w:left="567"/>
        <w:rPr>
          <w:rFonts w:asciiTheme="majorHAnsi" w:hAnsiTheme="majorHAnsi"/>
          <w:bCs/>
          <w:sz w:val="18"/>
        </w:rPr>
      </w:pPr>
    </w:p>
    <w:p w14:paraId="0C637AA6" w14:textId="3D86F4B8" w:rsidR="008478B0" w:rsidRDefault="008478B0" w:rsidP="003927C7">
      <w:pPr>
        <w:spacing w:before="120"/>
        <w:rPr>
          <w:rFonts w:asciiTheme="majorHAnsi" w:hAnsiTheme="majorHAnsi"/>
          <w:bCs/>
          <w:sz w:val="18"/>
        </w:rPr>
      </w:pPr>
    </w:p>
    <w:p w14:paraId="7D670BA9" w14:textId="5735B874" w:rsidR="003927C7" w:rsidRDefault="00D82EA4" w:rsidP="005D4B3B">
      <w:pPr>
        <w:rPr>
          <w:rFonts w:asciiTheme="majorHAnsi" w:hAnsiTheme="majorHAnsi"/>
          <w:bCs/>
          <w:sz w:val="18"/>
        </w:rPr>
      </w:pPr>
      <w:r>
        <w:rPr>
          <w:rFonts w:asciiTheme="majorHAnsi" w:hAnsiTheme="majorHAnsi"/>
          <w:bCs/>
          <w:sz w:val="18"/>
        </w:rPr>
        <w:t>*Réduction famille : -</w:t>
      </w:r>
      <w:r w:rsidR="00D447C2">
        <w:rPr>
          <w:rFonts w:asciiTheme="majorHAnsi" w:hAnsiTheme="majorHAnsi"/>
          <w:bCs/>
          <w:sz w:val="18"/>
        </w:rPr>
        <w:t>2</w:t>
      </w:r>
      <w:r>
        <w:rPr>
          <w:rFonts w:asciiTheme="majorHAnsi" w:hAnsiTheme="majorHAnsi"/>
          <w:bCs/>
          <w:sz w:val="18"/>
        </w:rPr>
        <w:t>0 euros sur le second puis -</w:t>
      </w:r>
      <w:r w:rsidR="00D447C2">
        <w:rPr>
          <w:rFonts w:asciiTheme="majorHAnsi" w:hAnsiTheme="majorHAnsi"/>
          <w:bCs/>
          <w:sz w:val="18"/>
        </w:rPr>
        <w:t>1</w:t>
      </w:r>
      <w:r>
        <w:rPr>
          <w:rFonts w:asciiTheme="majorHAnsi" w:hAnsiTheme="majorHAnsi"/>
          <w:bCs/>
          <w:sz w:val="18"/>
        </w:rPr>
        <w:t>0 euros pour les suivants</w:t>
      </w:r>
    </w:p>
    <w:p w14:paraId="4C3FA311" w14:textId="761687AC" w:rsidR="005D4B3B" w:rsidRDefault="005D4B3B" w:rsidP="005D4B3B">
      <w:pPr>
        <w:rPr>
          <w:rFonts w:asciiTheme="majorHAnsi" w:hAnsiTheme="majorHAnsi"/>
          <w:bCs/>
          <w:sz w:val="18"/>
        </w:rPr>
      </w:pPr>
      <w:r>
        <w:rPr>
          <w:rFonts w:asciiTheme="majorHAnsi" w:hAnsiTheme="majorHAnsi"/>
          <w:bCs/>
          <w:sz w:val="18"/>
        </w:rPr>
        <w:t>*Si cumul loisir patinage et roller disco :40 euros supplémentaire</w:t>
      </w:r>
    </w:p>
    <w:p w14:paraId="0A448895" w14:textId="2D7E40A0" w:rsidR="00D07E46" w:rsidRDefault="00BD36A6" w:rsidP="00294CB6">
      <w:pPr>
        <w:spacing w:before="120"/>
        <w:ind w:left="567"/>
        <w:rPr>
          <w:rFonts w:asciiTheme="majorHAnsi" w:hAnsiTheme="majorHAnsi"/>
          <w:bCs/>
          <w:sz w:val="18"/>
        </w:rPr>
      </w:pPr>
      <w:r w:rsidRPr="007D4989">
        <w:rPr>
          <w:rFonts w:asciiTheme="majorHAnsi" w:hAnsiTheme="majorHAnsi"/>
          <w:bCs/>
          <w:sz w:val="18"/>
        </w:rPr>
        <w:t>Pantalon</w:t>
      </w:r>
      <w:r w:rsidR="00A37CF4" w:rsidRPr="007D4989">
        <w:rPr>
          <w:rFonts w:asciiTheme="majorHAnsi" w:hAnsiTheme="majorHAnsi"/>
          <w:bCs/>
          <w:sz w:val="18"/>
        </w:rPr>
        <w:t xml:space="preserve"> </w:t>
      </w:r>
      <w:r w:rsidR="004542C6">
        <w:rPr>
          <w:rFonts w:asciiTheme="majorHAnsi" w:hAnsiTheme="majorHAnsi"/>
          <w:bCs/>
          <w:sz w:val="18"/>
        </w:rPr>
        <w:t xml:space="preserve">(pour certaines catégories) </w:t>
      </w:r>
      <w:r w:rsidR="00A37CF4" w:rsidRPr="007D4989">
        <w:rPr>
          <w:rFonts w:asciiTheme="majorHAnsi" w:hAnsiTheme="majorHAnsi"/>
          <w:bCs/>
          <w:sz w:val="18"/>
        </w:rPr>
        <w:t xml:space="preserve">et maillot </w:t>
      </w:r>
      <w:r w:rsidR="007C78C3" w:rsidRPr="007D4989">
        <w:rPr>
          <w:rFonts w:asciiTheme="majorHAnsi" w:hAnsiTheme="majorHAnsi"/>
          <w:bCs/>
          <w:sz w:val="18"/>
        </w:rPr>
        <w:t xml:space="preserve">pour la compétition </w:t>
      </w:r>
      <w:r w:rsidR="00FA680C" w:rsidRPr="007D4989">
        <w:rPr>
          <w:rFonts w:asciiTheme="majorHAnsi" w:hAnsiTheme="majorHAnsi"/>
          <w:bCs/>
          <w:sz w:val="18"/>
        </w:rPr>
        <w:t>seront</w:t>
      </w:r>
      <w:r w:rsidR="00A37CF4" w:rsidRPr="007D4989">
        <w:rPr>
          <w:rFonts w:asciiTheme="majorHAnsi" w:hAnsiTheme="majorHAnsi"/>
          <w:bCs/>
          <w:sz w:val="18"/>
        </w:rPr>
        <w:t xml:space="preserve"> fournis par le club</w:t>
      </w:r>
      <w:r w:rsidR="0062662B">
        <w:rPr>
          <w:rFonts w:asciiTheme="majorHAnsi" w:hAnsiTheme="majorHAnsi"/>
          <w:bCs/>
          <w:sz w:val="18"/>
        </w:rPr>
        <w:t xml:space="preserve"> (</w:t>
      </w:r>
      <w:r w:rsidR="0062662B" w:rsidRPr="0062662B">
        <w:rPr>
          <w:rFonts w:asciiTheme="majorHAnsi" w:hAnsiTheme="majorHAnsi"/>
          <w:bCs/>
          <w:sz w:val="18"/>
        </w:rPr>
        <w:t>sera demandé un chèque de caution en échange</w:t>
      </w:r>
      <w:r w:rsidR="0037611E">
        <w:rPr>
          <w:rFonts w:asciiTheme="majorHAnsi" w:hAnsiTheme="majorHAnsi"/>
          <w:bCs/>
          <w:sz w:val="18"/>
        </w:rPr>
        <w:t>)</w:t>
      </w:r>
      <w:r w:rsidR="0037611E" w:rsidRPr="0062662B">
        <w:rPr>
          <w:rFonts w:asciiTheme="majorHAnsi" w:hAnsiTheme="majorHAnsi"/>
          <w:bCs/>
          <w:sz w:val="18"/>
        </w:rPr>
        <w:t>.</w:t>
      </w:r>
      <w:r w:rsidR="0037611E" w:rsidRPr="007D4989">
        <w:rPr>
          <w:rFonts w:asciiTheme="majorHAnsi" w:hAnsiTheme="majorHAnsi"/>
          <w:bCs/>
          <w:sz w:val="18"/>
        </w:rPr>
        <w:t xml:space="preserve"> Le</w:t>
      </w:r>
      <w:r w:rsidR="00A37CF4" w:rsidRPr="007D4989">
        <w:rPr>
          <w:rFonts w:asciiTheme="majorHAnsi" w:hAnsiTheme="majorHAnsi"/>
          <w:bCs/>
          <w:sz w:val="18"/>
        </w:rPr>
        <w:t xml:space="preserve"> club choisit le blanc pour la couleur des casques. A l’occa</w:t>
      </w:r>
      <w:r w:rsidR="00FA680C" w:rsidRPr="007D4989">
        <w:rPr>
          <w:rFonts w:asciiTheme="majorHAnsi" w:hAnsiTheme="majorHAnsi"/>
          <w:bCs/>
          <w:sz w:val="18"/>
        </w:rPr>
        <w:t>sion d’un prochain changement, i</w:t>
      </w:r>
      <w:r w:rsidR="00A37CF4" w:rsidRPr="007D4989">
        <w:rPr>
          <w:rFonts w:asciiTheme="majorHAnsi" w:hAnsiTheme="majorHAnsi"/>
          <w:bCs/>
          <w:sz w:val="18"/>
        </w:rPr>
        <w:t xml:space="preserve">l </w:t>
      </w:r>
      <w:r w:rsidR="00AA5752" w:rsidRPr="007D4989">
        <w:rPr>
          <w:rFonts w:asciiTheme="majorHAnsi" w:hAnsiTheme="majorHAnsi"/>
          <w:bCs/>
          <w:sz w:val="18"/>
        </w:rPr>
        <w:t>remercie</w:t>
      </w:r>
      <w:r w:rsidR="00FA680C" w:rsidRPr="007D4989">
        <w:rPr>
          <w:rFonts w:asciiTheme="majorHAnsi" w:hAnsiTheme="majorHAnsi"/>
          <w:bCs/>
          <w:sz w:val="18"/>
        </w:rPr>
        <w:t xml:space="preserve"> ses adhérents de </w:t>
      </w:r>
      <w:r w:rsidR="00976A97" w:rsidRPr="007D4989">
        <w:rPr>
          <w:rFonts w:asciiTheme="majorHAnsi" w:hAnsiTheme="majorHAnsi"/>
          <w:bCs/>
          <w:sz w:val="18"/>
        </w:rPr>
        <w:t>suivre cette ligne</w:t>
      </w:r>
      <w:r w:rsidR="00A37CF4" w:rsidRPr="007D4989">
        <w:rPr>
          <w:rFonts w:asciiTheme="majorHAnsi" w:hAnsiTheme="majorHAnsi"/>
          <w:bCs/>
          <w:sz w:val="18"/>
        </w:rPr>
        <w:t xml:space="preserve">. </w:t>
      </w:r>
    </w:p>
    <w:p w14:paraId="38572F59" w14:textId="3269B015" w:rsidR="00174A7B" w:rsidRPr="005D4B3B" w:rsidRDefault="00D07E46" w:rsidP="005D4B3B">
      <w:pPr>
        <w:ind w:left="567"/>
        <w:rPr>
          <w:rFonts w:asciiTheme="majorHAnsi" w:hAnsiTheme="majorHAnsi"/>
          <w:bCs/>
          <w:sz w:val="18"/>
        </w:rPr>
      </w:pPr>
      <w:r>
        <w:rPr>
          <w:rFonts w:asciiTheme="majorHAnsi" w:hAnsiTheme="majorHAnsi"/>
          <w:bCs/>
          <w:sz w:val="18"/>
        </w:rPr>
        <w:t xml:space="preserve">Pour tout renseignement complémentaire </w:t>
      </w:r>
      <w:r w:rsidRPr="00D07E46">
        <w:rPr>
          <w:rFonts w:asciiTheme="majorHAnsi" w:hAnsiTheme="majorHAnsi"/>
          <w:bCs/>
          <w:sz w:val="18"/>
        </w:rPr>
        <w:t xml:space="preserve">: </w:t>
      </w:r>
      <w:hyperlink r:id="rId8" w:history="1">
        <w:r w:rsidRPr="00976A97">
          <w:rPr>
            <w:rStyle w:val="Lienhypertexte"/>
            <w:rFonts w:asciiTheme="majorHAnsi" w:hAnsiTheme="majorHAnsi"/>
            <w:bCs/>
            <w:color w:val="4F81BD" w:themeColor="accent1"/>
            <w:sz w:val="18"/>
          </w:rPr>
          <w:t>secretariat@rcvb-dauphins.com</w:t>
        </w:r>
      </w:hyperlink>
      <w:r w:rsidRPr="00D07E46">
        <w:rPr>
          <w:rFonts w:asciiTheme="majorHAnsi" w:hAnsiTheme="majorHAnsi"/>
          <w:bCs/>
          <w:sz w:val="18"/>
        </w:rPr>
        <w:t xml:space="preserve"> </w:t>
      </w:r>
      <w:r w:rsidR="00174A7B" w:rsidRPr="005D4B3B">
        <w:rPr>
          <w:rFonts w:asciiTheme="majorHAnsi" w:hAnsiTheme="majorHAnsi"/>
          <w:b/>
          <w:i/>
          <w:iCs/>
          <w:color w:val="045987"/>
          <w:sz w:val="22"/>
          <w:szCs w:val="22"/>
        </w:rPr>
        <w:t xml:space="preserve">                                    </w:t>
      </w:r>
    </w:p>
    <w:sectPr w:rsidR="00174A7B" w:rsidRPr="005D4B3B" w:rsidSect="006F149F">
      <w:pgSz w:w="11906" w:h="16838" w:code="9"/>
      <w:pgMar w:top="567" w:right="567" w:bottom="794" w:left="567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DEAE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8pt;height:15.8pt" o:bullet="t">
        <v:imagedata r:id="rId1" o:title="mso13"/>
      </v:shape>
    </w:pict>
  </w:numPicBullet>
  <w:abstractNum w:abstractNumId="0" w15:restartNumberingAfterBreak="0">
    <w:nsid w:val="03A33B95"/>
    <w:multiLevelType w:val="hybridMultilevel"/>
    <w:tmpl w:val="21E6E164"/>
    <w:lvl w:ilvl="0" w:tplc="89201314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3AA37D7"/>
    <w:multiLevelType w:val="hybridMultilevel"/>
    <w:tmpl w:val="0994AFB6"/>
    <w:lvl w:ilvl="0" w:tplc="8920131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F5141A"/>
    <w:multiLevelType w:val="hybridMultilevel"/>
    <w:tmpl w:val="C3009358"/>
    <w:lvl w:ilvl="0" w:tplc="8920131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5163F3"/>
    <w:multiLevelType w:val="hybridMultilevel"/>
    <w:tmpl w:val="41E8DC04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D4DDC"/>
    <w:multiLevelType w:val="hybridMultilevel"/>
    <w:tmpl w:val="7AB885D2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54701"/>
    <w:multiLevelType w:val="hybridMultilevel"/>
    <w:tmpl w:val="8B98F272"/>
    <w:lvl w:ilvl="0" w:tplc="8920131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DC0344D"/>
    <w:multiLevelType w:val="hybridMultilevel"/>
    <w:tmpl w:val="65889B8E"/>
    <w:lvl w:ilvl="0" w:tplc="8920131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A40443"/>
    <w:multiLevelType w:val="hybridMultilevel"/>
    <w:tmpl w:val="636EFF68"/>
    <w:lvl w:ilvl="0" w:tplc="892013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A43E55"/>
    <w:multiLevelType w:val="hybridMultilevel"/>
    <w:tmpl w:val="1F1238B4"/>
    <w:lvl w:ilvl="0" w:tplc="8920131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B3571DC"/>
    <w:multiLevelType w:val="hybridMultilevel"/>
    <w:tmpl w:val="85A6BF76"/>
    <w:lvl w:ilvl="0" w:tplc="89201314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C0241DA"/>
    <w:multiLevelType w:val="hybridMultilevel"/>
    <w:tmpl w:val="166467DC"/>
    <w:lvl w:ilvl="0" w:tplc="892013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5B4C81"/>
    <w:multiLevelType w:val="hybridMultilevel"/>
    <w:tmpl w:val="89D88E90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C2301"/>
    <w:multiLevelType w:val="hybridMultilevel"/>
    <w:tmpl w:val="075CCE90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01E70"/>
    <w:multiLevelType w:val="hybridMultilevel"/>
    <w:tmpl w:val="E828D124"/>
    <w:lvl w:ilvl="0" w:tplc="8920131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9FC3EBB"/>
    <w:multiLevelType w:val="hybridMultilevel"/>
    <w:tmpl w:val="7CE49C42"/>
    <w:lvl w:ilvl="0" w:tplc="8920131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D633876"/>
    <w:multiLevelType w:val="hybridMultilevel"/>
    <w:tmpl w:val="8FB82EE2"/>
    <w:lvl w:ilvl="0" w:tplc="8920131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B560A1"/>
    <w:multiLevelType w:val="hybridMultilevel"/>
    <w:tmpl w:val="DC2AE622"/>
    <w:lvl w:ilvl="0" w:tplc="5FBAE5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570E"/>
    <w:multiLevelType w:val="hybridMultilevel"/>
    <w:tmpl w:val="C3344FA6"/>
    <w:lvl w:ilvl="0" w:tplc="4248102E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8920131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3F6139D8"/>
    <w:multiLevelType w:val="multilevel"/>
    <w:tmpl w:val="166467D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752A7E"/>
    <w:multiLevelType w:val="hybridMultilevel"/>
    <w:tmpl w:val="99BEA9B0"/>
    <w:lvl w:ilvl="0" w:tplc="89201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51AC1"/>
    <w:multiLevelType w:val="hybridMultilevel"/>
    <w:tmpl w:val="152ECB1C"/>
    <w:lvl w:ilvl="0" w:tplc="89201314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1" w15:restartNumberingAfterBreak="0">
    <w:nsid w:val="478E4D0F"/>
    <w:multiLevelType w:val="hybridMultilevel"/>
    <w:tmpl w:val="133AF634"/>
    <w:lvl w:ilvl="0" w:tplc="8920131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7FC5C7D"/>
    <w:multiLevelType w:val="hybridMultilevel"/>
    <w:tmpl w:val="D29C4CC6"/>
    <w:lvl w:ilvl="0" w:tplc="A6603EA0">
      <w:start w:val="200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3515E"/>
    <w:multiLevelType w:val="hybridMultilevel"/>
    <w:tmpl w:val="97923146"/>
    <w:lvl w:ilvl="0" w:tplc="8920131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2BB2642"/>
    <w:multiLevelType w:val="hybridMultilevel"/>
    <w:tmpl w:val="FC9C7A72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D4293"/>
    <w:multiLevelType w:val="hybridMultilevel"/>
    <w:tmpl w:val="61767514"/>
    <w:lvl w:ilvl="0" w:tplc="8920131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63049C"/>
    <w:multiLevelType w:val="hybridMultilevel"/>
    <w:tmpl w:val="E6A851F4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347FB6"/>
    <w:multiLevelType w:val="multilevel"/>
    <w:tmpl w:val="61767514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AF665A"/>
    <w:multiLevelType w:val="hybridMultilevel"/>
    <w:tmpl w:val="50D2EC16"/>
    <w:lvl w:ilvl="0" w:tplc="B58E9EEC">
      <w:start w:val="6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6434698F"/>
    <w:multiLevelType w:val="hybridMultilevel"/>
    <w:tmpl w:val="BB38DCE6"/>
    <w:lvl w:ilvl="0" w:tplc="89201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22AA8"/>
    <w:multiLevelType w:val="hybridMultilevel"/>
    <w:tmpl w:val="53404F90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A6C1B"/>
    <w:multiLevelType w:val="hybridMultilevel"/>
    <w:tmpl w:val="0CD460EE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C55BCA"/>
    <w:multiLevelType w:val="hybridMultilevel"/>
    <w:tmpl w:val="3C6421A2"/>
    <w:lvl w:ilvl="0" w:tplc="8920131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70246FFF"/>
    <w:multiLevelType w:val="hybridMultilevel"/>
    <w:tmpl w:val="CB088B9A"/>
    <w:lvl w:ilvl="0" w:tplc="892013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CA7899"/>
    <w:multiLevelType w:val="hybridMultilevel"/>
    <w:tmpl w:val="A2E6FAAC"/>
    <w:lvl w:ilvl="0" w:tplc="040C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 w16cid:durableId="1968385887">
    <w:abstractNumId w:val="22"/>
  </w:num>
  <w:num w:numId="2" w16cid:durableId="1325668659">
    <w:abstractNumId w:val="17"/>
  </w:num>
  <w:num w:numId="3" w16cid:durableId="317030351">
    <w:abstractNumId w:val="10"/>
  </w:num>
  <w:num w:numId="4" w16cid:durableId="153490638">
    <w:abstractNumId w:val="18"/>
  </w:num>
  <w:num w:numId="5" w16cid:durableId="1216434913">
    <w:abstractNumId w:val="20"/>
  </w:num>
  <w:num w:numId="6" w16cid:durableId="900672875">
    <w:abstractNumId w:val="0"/>
  </w:num>
  <w:num w:numId="7" w16cid:durableId="370113055">
    <w:abstractNumId w:val="19"/>
  </w:num>
  <w:num w:numId="8" w16cid:durableId="659501848">
    <w:abstractNumId w:val="9"/>
  </w:num>
  <w:num w:numId="9" w16cid:durableId="1834106936">
    <w:abstractNumId w:val="21"/>
  </w:num>
  <w:num w:numId="10" w16cid:durableId="801457516">
    <w:abstractNumId w:val="29"/>
  </w:num>
  <w:num w:numId="11" w16cid:durableId="736978249">
    <w:abstractNumId w:val="1"/>
  </w:num>
  <w:num w:numId="12" w16cid:durableId="1183740392">
    <w:abstractNumId w:val="14"/>
  </w:num>
  <w:num w:numId="13" w16cid:durableId="1148862432">
    <w:abstractNumId w:val="8"/>
  </w:num>
  <w:num w:numId="14" w16cid:durableId="704871312">
    <w:abstractNumId w:val="25"/>
  </w:num>
  <w:num w:numId="15" w16cid:durableId="1858108970">
    <w:abstractNumId w:val="27"/>
  </w:num>
  <w:num w:numId="16" w16cid:durableId="1959407235">
    <w:abstractNumId w:val="15"/>
  </w:num>
  <w:num w:numId="17" w16cid:durableId="2136832208">
    <w:abstractNumId w:val="6"/>
  </w:num>
  <w:num w:numId="18" w16cid:durableId="785782268">
    <w:abstractNumId w:val="4"/>
  </w:num>
  <w:num w:numId="19" w16cid:durableId="1919552275">
    <w:abstractNumId w:val="12"/>
  </w:num>
  <w:num w:numId="20" w16cid:durableId="1403065663">
    <w:abstractNumId w:val="3"/>
  </w:num>
  <w:num w:numId="21" w16cid:durableId="1299646437">
    <w:abstractNumId w:val="11"/>
  </w:num>
  <w:num w:numId="22" w16cid:durableId="658652225">
    <w:abstractNumId w:val="30"/>
  </w:num>
  <w:num w:numId="23" w16cid:durableId="875695751">
    <w:abstractNumId w:val="26"/>
  </w:num>
  <w:num w:numId="24" w16cid:durableId="1743676727">
    <w:abstractNumId w:val="13"/>
  </w:num>
  <w:num w:numId="25" w16cid:durableId="1849366816">
    <w:abstractNumId w:val="33"/>
  </w:num>
  <w:num w:numId="26" w16cid:durableId="218058815">
    <w:abstractNumId w:val="7"/>
  </w:num>
  <w:num w:numId="27" w16cid:durableId="17121802">
    <w:abstractNumId w:val="23"/>
  </w:num>
  <w:num w:numId="28" w16cid:durableId="1157725547">
    <w:abstractNumId w:val="31"/>
  </w:num>
  <w:num w:numId="29" w16cid:durableId="1433941445">
    <w:abstractNumId w:val="2"/>
  </w:num>
  <w:num w:numId="30" w16cid:durableId="1660301401">
    <w:abstractNumId w:val="5"/>
  </w:num>
  <w:num w:numId="31" w16cid:durableId="2144273067">
    <w:abstractNumId w:val="24"/>
  </w:num>
  <w:num w:numId="32" w16cid:durableId="1805541386">
    <w:abstractNumId w:val="32"/>
  </w:num>
  <w:num w:numId="33" w16cid:durableId="1889999125">
    <w:abstractNumId w:val="28"/>
  </w:num>
  <w:num w:numId="34" w16cid:durableId="1051461182">
    <w:abstractNumId w:val="34"/>
  </w:num>
  <w:num w:numId="35" w16cid:durableId="16629245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6F"/>
    <w:rsid w:val="00046FFB"/>
    <w:rsid w:val="000541EA"/>
    <w:rsid w:val="0005423D"/>
    <w:rsid w:val="000A0899"/>
    <w:rsid w:val="000A2DF4"/>
    <w:rsid w:val="000A3463"/>
    <w:rsid w:val="000F53E2"/>
    <w:rsid w:val="00104819"/>
    <w:rsid w:val="00114B74"/>
    <w:rsid w:val="001479E6"/>
    <w:rsid w:val="00154B5F"/>
    <w:rsid w:val="00161B6B"/>
    <w:rsid w:val="00170F18"/>
    <w:rsid w:val="00172176"/>
    <w:rsid w:val="00174A7B"/>
    <w:rsid w:val="001A0596"/>
    <w:rsid w:val="001D3BC9"/>
    <w:rsid w:val="001F3D55"/>
    <w:rsid w:val="00201CCB"/>
    <w:rsid w:val="00214845"/>
    <w:rsid w:val="00244991"/>
    <w:rsid w:val="00244B48"/>
    <w:rsid w:val="00283D36"/>
    <w:rsid w:val="002875C3"/>
    <w:rsid w:val="00294CB6"/>
    <w:rsid w:val="002A0FD3"/>
    <w:rsid w:val="002A4C21"/>
    <w:rsid w:val="002B024B"/>
    <w:rsid w:val="002B1A95"/>
    <w:rsid w:val="002C39AD"/>
    <w:rsid w:val="002F0D1D"/>
    <w:rsid w:val="002F3133"/>
    <w:rsid w:val="00313433"/>
    <w:rsid w:val="00324838"/>
    <w:rsid w:val="00337572"/>
    <w:rsid w:val="00347783"/>
    <w:rsid w:val="0036472E"/>
    <w:rsid w:val="0036510D"/>
    <w:rsid w:val="00365924"/>
    <w:rsid w:val="0037611E"/>
    <w:rsid w:val="00384416"/>
    <w:rsid w:val="003856B5"/>
    <w:rsid w:val="00391B3F"/>
    <w:rsid w:val="003927C7"/>
    <w:rsid w:val="003A5EE8"/>
    <w:rsid w:val="003B724F"/>
    <w:rsid w:val="003C02CF"/>
    <w:rsid w:val="003F3DBD"/>
    <w:rsid w:val="004542C6"/>
    <w:rsid w:val="00467955"/>
    <w:rsid w:val="0048456E"/>
    <w:rsid w:val="004B563D"/>
    <w:rsid w:val="004B7727"/>
    <w:rsid w:val="004E0C56"/>
    <w:rsid w:val="004F0B11"/>
    <w:rsid w:val="004F2215"/>
    <w:rsid w:val="004F77B7"/>
    <w:rsid w:val="00507900"/>
    <w:rsid w:val="0051233A"/>
    <w:rsid w:val="00512C1A"/>
    <w:rsid w:val="00533B1A"/>
    <w:rsid w:val="00534D31"/>
    <w:rsid w:val="00536DCE"/>
    <w:rsid w:val="005808F8"/>
    <w:rsid w:val="005A4A96"/>
    <w:rsid w:val="005B6E86"/>
    <w:rsid w:val="005C5EF1"/>
    <w:rsid w:val="005D4B3B"/>
    <w:rsid w:val="005E62E3"/>
    <w:rsid w:val="005F5084"/>
    <w:rsid w:val="00611053"/>
    <w:rsid w:val="0062662B"/>
    <w:rsid w:val="00643720"/>
    <w:rsid w:val="00680225"/>
    <w:rsid w:val="0068246F"/>
    <w:rsid w:val="006A55CA"/>
    <w:rsid w:val="006A5F7E"/>
    <w:rsid w:val="006C2977"/>
    <w:rsid w:val="006E2951"/>
    <w:rsid w:val="006E2F98"/>
    <w:rsid w:val="006F10C2"/>
    <w:rsid w:val="006F149F"/>
    <w:rsid w:val="006F59F6"/>
    <w:rsid w:val="007012F1"/>
    <w:rsid w:val="00717060"/>
    <w:rsid w:val="00720CBA"/>
    <w:rsid w:val="00722602"/>
    <w:rsid w:val="00727DC2"/>
    <w:rsid w:val="00744871"/>
    <w:rsid w:val="00757864"/>
    <w:rsid w:val="00766CCB"/>
    <w:rsid w:val="00777243"/>
    <w:rsid w:val="007C4A23"/>
    <w:rsid w:val="007C78C3"/>
    <w:rsid w:val="007D4989"/>
    <w:rsid w:val="007D5D3A"/>
    <w:rsid w:val="007E5407"/>
    <w:rsid w:val="007F792A"/>
    <w:rsid w:val="00803248"/>
    <w:rsid w:val="008147D6"/>
    <w:rsid w:val="0082287E"/>
    <w:rsid w:val="0084053E"/>
    <w:rsid w:val="00844C8B"/>
    <w:rsid w:val="008478B0"/>
    <w:rsid w:val="00864776"/>
    <w:rsid w:val="0089374F"/>
    <w:rsid w:val="008A5C93"/>
    <w:rsid w:val="008A6AAE"/>
    <w:rsid w:val="008B2AC9"/>
    <w:rsid w:val="008B707A"/>
    <w:rsid w:val="008C7225"/>
    <w:rsid w:val="008F0E57"/>
    <w:rsid w:val="00902184"/>
    <w:rsid w:val="00976A97"/>
    <w:rsid w:val="009C31ED"/>
    <w:rsid w:val="009D247F"/>
    <w:rsid w:val="00A33D61"/>
    <w:rsid w:val="00A357F0"/>
    <w:rsid w:val="00A37CF4"/>
    <w:rsid w:val="00A6361B"/>
    <w:rsid w:val="00AA01A5"/>
    <w:rsid w:val="00AA5752"/>
    <w:rsid w:val="00AC30D4"/>
    <w:rsid w:val="00AD5799"/>
    <w:rsid w:val="00AE7F6C"/>
    <w:rsid w:val="00AF30E5"/>
    <w:rsid w:val="00B32BD9"/>
    <w:rsid w:val="00B51DCA"/>
    <w:rsid w:val="00B71CB8"/>
    <w:rsid w:val="00B95758"/>
    <w:rsid w:val="00BC269D"/>
    <w:rsid w:val="00BC3EA4"/>
    <w:rsid w:val="00BC727D"/>
    <w:rsid w:val="00BD36A6"/>
    <w:rsid w:val="00BD3A74"/>
    <w:rsid w:val="00BE7604"/>
    <w:rsid w:val="00C0403B"/>
    <w:rsid w:val="00C17358"/>
    <w:rsid w:val="00C55EA9"/>
    <w:rsid w:val="00C703D7"/>
    <w:rsid w:val="00C709B9"/>
    <w:rsid w:val="00CB34A0"/>
    <w:rsid w:val="00CB65E9"/>
    <w:rsid w:val="00CD6350"/>
    <w:rsid w:val="00CF3521"/>
    <w:rsid w:val="00D07E46"/>
    <w:rsid w:val="00D404C9"/>
    <w:rsid w:val="00D447C2"/>
    <w:rsid w:val="00D76CC7"/>
    <w:rsid w:val="00D80552"/>
    <w:rsid w:val="00D82EA4"/>
    <w:rsid w:val="00DA1C86"/>
    <w:rsid w:val="00DA4561"/>
    <w:rsid w:val="00DB6012"/>
    <w:rsid w:val="00DC059D"/>
    <w:rsid w:val="00DD3B38"/>
    <w:rsid w:val="00DE0F84"/>
    <w:rsid w:val="00DF10DE"/>
    <w:rsid w:val="00E13158"/>
    <w:rsid w:val="00E159E1"/>
    <w:rsid w:val="00E44CA4"/>
    <w:rsid w:val="00E73A73"/>
    <w:rsid w:val="00E748DC"/>
    <w:rsid w:val="00E942D7"/>
    <w:rsid w:val="00E973C7"/>
    <w:rsid w:val="00EA7AA1"/>
    <w:rsid w:val="00EE1C1D"/>
    <w:rsid w:val="00EF2DF6"/>
    <w:rsid w:val="00F00F1F"/>
    <w:rsid w:val="00F00F44"/>
    <w:rsid w:val="00F31770"/>
    <w:rsid w:val="00F41438"/>
    <w:rsid w:val="00F42A7D"/>
    <w:rsid w:val="00F55316"/>
    <w:rsid w:val="00F937E0"/>
    <w:rsid w:val="00F97CCD"/>
    <w:rsid w:val="00FA4217"/>
    <w:rsid w:val="00FA680C"/>
    <w:rsid w:val="00FB40E6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0152"/>
  <w15:docId w15:val="{AC28CDFF-1459-44C0-B2D6-437161B5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53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84053E"/>
    <w:pPr>
      <w:ind w:firstLine="480"/>
    </w:pPr>
  </w:style>
  <w:style w:type="character" w:styleId="Lienhypertexte">
    <w:name w:val="Hyperlink"/>
    <w:basedOn w:val="Policepardfaut"/>
    <w:semiHidden/>
    <w:rsid w:val="0084053E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84053E"/>
    <w:pPr>
      <w:jc w:val="center"/>
    </w:pPr>
    <w:rPr>
      <w:b/>
      <w:bCs/>
      <w:sz w:val="36"/>
      <w:szCs w:val="36"/>
    </w:rPr>
  </w:style>
  <w:style w:type="table" w:styleId="Grilledutableau">
    <w:name w:val="Table Grid"/>
    <w:basedOn w:val="TableauNormal"/>
    <w:uiPriority w:val="59"/>
    <w:rsid w:val="00DD3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rsid w:val="00365924"/>
    <w:pPr>
      <w:ind w:left="720"/>
      <w:contextualSpacing/>
    </w:pPr>
  </w:style>
  <w:style w:type="character" w:styleId="Lienhypertextesuivivisit">
    <w:name w:val="FollowedHyperlink"/>
    <w:basedOn w:val="Policepardfaut"/>
    <w:rsid w:val="00384416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rsid w:val="00E748D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E748DC"/>
    <w:rPr>
      <w:lang w:val="fr-FR"/>
    </w:rPr>
  </w:style>
  <w:style w:type="paragraph" w:styleId="Pieddepage">
    <w:name w:val="footer"/>
    <w:basedOn w:val="Normal"/>
    <w:link w:val="PieddepageCar"/>
    <w:rsid w:val="00E748D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E748DC"/>
    <w:rPr>
      <w:lang w:val="fr-FR"/>
    </w:rPr>
  </w:style>
  <w:style w:type="paragraph" w:styleId="Textedebulles">
    <w:name w:val="Balloon Text"/>
    <w:basedOn w:val="Normal"/>
    <w:link w:val="TextedebullesCar"/>
    <w:rsid w:val="00D805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8055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rcvb-dauph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vb-dauphi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septembre 1998, suite à l’essor du roller et pour répondre à la demande</vt:lpstr>
      <vt:lpstr>En septembre 1998, suite à l’essor du roller et pour répondre à la demande</vt:lpstr>
    </vt:vector>
  </TitlesOfParts>
  <Company>Hewlett-Packard Company</Company>
  <LinksUpToDate>false</LinksUpToDate>
  <CharactersWithSpaces>3371</CharactersWithSpaces>
  <SharedDoc>false</SharedDoc>
  <HLinks>
    <vt:vector size="12" baseType="variant">
      <vt:variant>
        <vt:i4>6422646</vt:i4>
      </vt:variant>
      <vt:variant>
        <vt:i4>2048</vt:i4>
      </vt:variant>
      <vt:variant>
        <vt:i4>1025</vt:i4>
      </vt:variant>
      <vt:variant>
        <vt:i4>1</vt:i4>
      </vt:variant>
      <vt:variant>
        <vt:lpwstr>VB</vt:lpwstr>
      </vt:variant>
      <vt:variant>
        <vt:lpwstr/>
      </vt:variant>
      <vt:variant>
        <vt:i4>4325425</vt:i4>
      </vt:variant>
      <vt:variant>
        <vt:i4>5716</vt:i4>
      </vt:variant>
      <vt:variant>
        <vt:i4>1026</vt:i4>
      </vt:variant>
      <vt:variant>
        <vt:i4>1</vt:i4>
      </vt:variant>
      <vt:variant>
        <vt:lpwstr>mso13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septembre 1998, suite à l’essor du roller et pour répondre à la demande</dc:title>
  <dc:creator>TROITSKY</dc:creator>
  <cp:lastModifiedBy>Didier CADDEO</cp:lastModifiedBy>
  <cp:revision>18</cp:revision>
  <cp:lastPrinted>2013-08-20T20:56:00Z</cp:lastPrinted>
  <dcterms:created xsi:type="dcterms:W3CDTF">2024-07-30T16:12:00Z</dcterms:created>
  <dcterms:modified xsi:type="dcterms:W3CDTF">2026-06-23T08:40:00Z</dcterms:modified>
</cp:coreProperties>
</file>